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3" w:rsidRPr="00C643FA" w:rsidRDefault="00763863" w:rsidP="00763863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aus: </w:t>
      </w:r>
      <w:r w:rsidRPr="00C643FA">
        <w:rPr>
          <w:rFonts w:ascii="Verdana" w:hAnsi="Verdana"/>
        </w:rPr>
        <w:t>Kommunikationswissenschaft Festschrift Kutsch</w:t>
      </w:r>
      <w:r>
        <w:rPr>
          <w:rFonts w:ascii="Verdana" w:hAnsi="Verdana"/>
        </w:rPr>
        <w:t xml:space="preserve"> Hg. BLOME BÖNING</w:t>
      </w:r>
    </w:p>
    <w:p w:rsidR="00763863" w:rsidRPr="00DC4A5A" w:rsidRDefault="00763863" w:rsidP="00763863">
      <w:pPr>
        <w:autoSpaceDE w:val="0"/>
        <w:autoSpaceDN w:val="0"/>
        <w:adjustRightInd w:val="0"/>
        <w:rPr>
          <w:rFonts w:ascii="Verdana" w:hAnsi="Verdana"/>
        </w:rPr>
      </w:pPr>
    </w:p>
    <w:p w:rsidR="00065EB1" w:rsidRPr="00065EB1" w:rsidRDefault="00065EB1" w:rsidP="008D37EF">
      <w:pPr>
        <w:rPr>
          <w:rFonts w:ascii="Verdana" w:hAnsi="Verdana"/>
        </w:rPr>
      </w:pPr>
    </w:p>
    <w:p w:rsidR="00686A44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1"/>
          <w:szCs w:val="21"/>
        </w:rPr>
      </w:pPr>
      <w:r w:rsidRPr="00763863">
        <w:rPr>
          <w:rFonts w:ascii="Verdana" w:hAnsi="Verdana"/>
          <w:i/>
          <w:iCs/>
          <w:sz w:val="21"/>
          <w:szCs w:val="21"/>
        </w:rPr>
        <w:t xml:space="preserve">Holger </w:t>
      </w:r>
      <w:proofErr w:type="spellStart"/>
      <w:r w:rsidRPr="00763863">
        <w:rPr>
          <w:rFonts w:ascii="Verdana" w:hAnsi="Verdana"/>
          <w:b/>
          <w:sz w:val="21"/>
          <w:szCs w:val="21"/>
        </w:rPr>
        <w:t>Böning</w:t>
      </w:r>
      <w:proofErr w:type="spellEnd"/>
      <w:r w:rsidRPr="00763863">
        <w:rPr>
          <w:rFonts w:ascii="Verdana" w:hAnsi="Verdana"/>
          <w:b/>
          <w:sz w:val="21"/>
          <w:szCs w:val="21"/>
        </w:rPr>
        <w:t xml:space="preserve"> </w:t>
      </w:r>
    </w:p>
    <w:p w:rsidR="00763863" w:rsidRPr="00763863" w:rsidRDefault="00763863" w:rsidP="00065EB1">
      <w:pPr>
        <w:autoSpaceDE w:val="0"/>
        <w:autoSpaceDN w:val="0"/>
        <w:adjustRightInd w:val="0"/>
        <w:rPr>
          <w:rFonts w:ascii="Verdana" w:hAnsi="Verdana"/>
          <w:b/>
          <w:sz w:val="21"/>
          <w:szCs w:val="21"/>
        </w:rPr>
      </w:pP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  <w:r w:rsidRPr="00763863">
        <w:rPr>
          <w:rFonts w:ascii="Verdana" w:hAnsi="Verdana"/>
          <w:b/>
          <w:sz w:val="32"/>
          <w:szCs w:val="32"/>
        </w:rPr>
        <w:t>Aufklärung für wen?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Gedanken zu Universalismus und Adressaten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der deutschen Volksaufklärung</w:t>
      </w:r>
      <w:r w:rsidR="00686A44">
        <w:rPr>
          <w:rFonts w:ascii="Verdana" w:hAnsi="Verdana"/>
          <w:sz w:val="23"/>
          <w:szCs w:val="23"/>
        </w:rPr>
        <w:t xml:space="preserve"> 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E158F3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065EB1" w:rsidRPr="00065EB1">
        <w:rPr>
          <w:rFonts w:ascii="Verdana" w:hAnsi="Verdana"/>
          <w:sz w:val="23"/>
          <w:szCs w:val="23"/>
        </w:rPr>
        <w:t xml:space="preserve">Wollte man einwenden, </w:t>
      </w:r>
      <w:proofErr w:type="spellStart"/>
      <w:r w:rsidR="00065EB1" w:rsidRPr="00065EB1">
        <w:rPr>
          <w:rFonts w:ascii="Verdana" w:hAnsi="Verdana"/>
          <w:sz w:val="23"/>
          <w:szCs w:val="23"/>
        </w:rPr>
        <w:t>daß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nicht alle Menschen zu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Denkern von Gott bestimmt wären,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also der Gattung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Menschen, die man etwa den gemeinen Mann zu nennen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pflegt, zu dem ihnen bestimmten Grade der Erdenglückseligkeit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das Denken nicht </w:t>
      </w:r>
      <w:proofErr w:type="spellStart"/>
      <w:r w:rsidRPr="00065EB1">
        <w:rPr>
          <w:rFonts w:ascii="Verdana" w:hAnsi="Verdana"/>
          <w:sz w:val="23"/>
          <w:szCs w:val="23"/>
        </w:rPr>
        <w:t>nöthig</w:t>
      </w:r>
      <w:proofErr w:type="spellEnd"/>
      <w:r w:rsidRPr="00065EB1">
        <w:rPr>
          <w:rFonts w:ascii="Verdana" w:hAnsi="Verdana"/>
          <w:sz w:val="23"/>
          <w:szCs w:val="23"/>
        </w:rPr>
        <w:t xml:space="preserve"> wäre; so </w:t>
      </w:r>
      <w:proofErr w:type="spellStart"/>
      <w:r w:rsidRPr="00065EB1">
        <w:rPr>
          <w:rFonts w:ascii="Verdana" w:hAnsi="Verdana"/>
          <w:sz w:val="23"/>
          <w:szCs w:val="23"/>
        </w:rPr>
        <w:t>müßte</w:t>
      </w:r>
      <w:proofErr w:type="spellEnd"/>
      <w:r w:rsidRPr="00065EB1">
        <w:rPr>
          <w:rFonts w:ascii="Verdana" w:hAnsi="Verdana"/>
          <w:sz w:val="23"/>
          <w:szCs w:val="23"/>
        </w:rPr>
        <w:t xml:space="preserve"> man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erst beweisen,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diese Menschengattung auch das Vermögen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zu denken nicht erhalten hätte. Da nun aber dieses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unmöglich bewiesen werden kann; so ist auch sonnenklar,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das Denken zu ihrer Bestimmung gehöre;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es ihnen eben so </w:t>
      </w:r>
      <w:proofErr w:type="spellStart"/>
      <w:r w:rsidRPr="00065EB1">
        <w:rPr>
          <w:rFonts w:ascii="Verdana" w:hAnsi="Verdana"/>
          <w:sz w:val="23"/>
          <w:szCs w:val="23"/>
        </w:rPr>
        <w:t>nöthiges</w:t>
      </w:r>
      <w:proofErr w:type="spellEnd"/>
      <w:r w:rsidRPr="00065EB1">
        <w:rPr>
          <w:rFonts w:ascii="Verdana" w:hAnsi="Verdana"/>
          <w:sz w:val="23"/>
          <w:szCs w:val="23"/>
        </w:rPr>
        <w:t xml:space="preserve"> Mittel zu ihrer Glückseligkeit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sey</w:t>
      </w:r>
      <w:proofErr w:type="spellEnd"/>
      <w:r w:rsidRPr="00065EB1">
        <w:rPr>
          <w:rFonts w:ascii="Verdana" w:hAnsi="Verdana"/>
          <w:sz w:val="23"/>
          <w:szCs w:val="23"/>
        </w:rPr>
        <w:t xml:space="preserve">, als </w:t>
      </w:r>
      <w:proofErr w:type="spellStart"/>
      <w:r w:rsidRPr="00065EB1">
        <w:rPr>
          <w:rFonts w:ascii="Verdana" w:hAnsi="Verdana"/>
          <w:sz w:val="23"/>
          <w:szCs w:val="23"/>
        </w:rPr>
        <w:t>Eßen</w:t>
      </w:r>
      <w:proofErr w:type="spellEnd"/>
      <w:r w:rsidRPr="00065EB1">
        <w:rPr>
          <w:rFonts w:ascii="Verdana" w:hAnsi="Verdana"/>
          <w:sz w:val="23"/>
          <w:szCs w:val="23"/>
        </w:rPr>
        <w:t xml:space="preserve"> und Trinken: denn Nichts ist dem Menschen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unnütz und entbehrlich, wozu ihm der Schöpfer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 Kraft gegeben hat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(Thieme 1788).</w:t>
      </w:r>
      <w:r w:rsidR="00686A44">
        <w:rPr>
          <w:rFonts w:ascii="Verdana" w:hAnsi="Verdana"/>
          <w:sz w:val="23"/>
          <w:szCs w:val="23"/>
        </w:rPr>
        <w:t xml:space="preserve"> 1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1.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Im Jahre 1818 wendet sich Bonifacius Martin Schnappinger an die Öffentlichkeit.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Der Doktor der Theologie und Professor der Dogmatik an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der Universität Freiburg </w:t>
      </w:r>
      <w:proofErr w:type="gramStart"/>
      <w:r w:rsidRPr="00065EB1">
        <w:rPr>
          <w:rFonts w:ascii="Verdana" w:hAnsi="Verdana"/>
          <w:sz w:val="23"/>
          <w:szCs w:val="23"/>
        </w:rPr>
        <w:t>will</w:t>
      </w:r>
      <w:proofErr w:type="gramEnd"/>
      <w:r w:rsidRPr="00065EB1">
        <w:rPr>
          <w:rFonts w:ascii="Verdana" w:hAnsi="Verdana"/>
          <w:sz w:val="23"/>
          <w:szCs w:val="23"/>
        </w:rPr>
        <w:t xml:space="preserve"> seinen gebildeten Lesern die Zusammenhänge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von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Erziehung, Aufklärung, und Zeitgeist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erläutern. Ganz unbekümmert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von uns heute geläufigen Epochenabgrenzungen wähnt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Schnappinger sich mitten im Zeitalter der Aufklärung. Die durch Immanuel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Kant zwei Jahrzehnte zuvor gegebene Definition habe, standesunabhängig,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für jeden Menschen zu gelten. Zum Verhältnis von 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Volksaufklärung schreibt er: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Eine Aufklärung, die nur den </w:t>
      </w:r>
      <w:proofErr w:type="spellStart"/>
      <w:r w:rsidRPr="00065EB1">
        <w:rPr>
          <w:rFonts w:ascii="Verdana" w:hAnsi="Verdana"/>
          <w:sz w:val="23"/>
          <w:szCs w:val="23"/>
        </w:rPr>
        <w:t>Aufge</w:t>
      </w:r>
      <w:proofErr w:type="spellEnd"/>
      <w:r w:rsidRPr="00065EB1">
        <w:rPr>
          <w:rFonts w:ascii="Verdana" w:hAnsi="Verdana"/>
          <w:sz w:val="23"/>
          <w:szCs w:val="23"/>
        </w:rPr>
        <w:t>-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 </w:t>
      </w:r>
      <w:r w:rsidR="00065EB1" w:rsidRPr="00065EB1">
        <w:rPr>
          <w:rFonts w:ascii="Verdana" w:hAnsi="Verdana"/>
          <w:sz w:val="19"/>
          <w:szCs w:val="19"/>
        </w:rPr>
        <w:t>Thieme war Rector der Stiftsschule in Merseburg. Bei der Schrift handelt es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i/>
          <w:iCs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um eine Antwort auf die im 22. Stück des Jahrgangs 1785 der </w:t>
      </w:r>
      <w:r w:rsidRPr="00065EB1">
        <w:rPr>
          <w:rFonts w:ascii="Verdana" w:hAnsi="Verdana"/>
          <w:i/>
          <w:iCs/>
          <w:sz w:val="19"/>
          <w:szCs w:val="19"/>
        </w:rPr>
        <w:t>Deutschen Zeitung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gestellte Preisfrage: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Welches sind die in dem gegenwärtigen bürgerlichen, kirchlichen,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wissenschaftlichen und geselligen Zustande der deutschen Nation wirklich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proofErr w:type="gramStart"/>
      <w:r w:rsidRPr="00065EB1">
        <w:rPr>
          <w:rFonts w:ascii="Verdana" w:hAnsi="Verdana"/>
          <w:sz w:val="19"/>
          <w:szCs w:val="19"/>
        </w:rPr>
        <w:t>vorhandenen</w:t>
      </w:r>
      <w:proofErr w:type="gramEnd"/>
      <w:r w:rsidRPr="00065EB1">
        <w:rPr>
          <w:rFonts w:ascii="Verdana" w:hAnsi="Verdana"/>
          <w:sz w:val="19"/>
          <w:szCs w:val="19"/>
        </w:rPr>
        <w:t xml:space="preserve"> Hindernisse des Selbstdenkens? Und was bringt jeder der hier anzugebenden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Mängel und </w:t>
      </w:r>
      <w:proofErr w:type="spellStart"/>
      <w:r w:rsidRPr="00065EB1">
        <w:rPr>
          <w:rFonts w:ascii="Verdana" w:hAnsi="Verdana"/>
          <w:sz w:val="19"/>
          <w:szCs w:val="19"/>
        </w:rPr>
        <w:t>Mißbräuche</w:t>
      </w:r>
      <w:proofErr w:type="spellEnd"/>
      <w:r w:rsidRPr="00065EB1">
        <w:rPr>
          <w:rFonts w:ascii="Verdana" w:hAnsi="Verdana"/>
          <w:sz w:val="19"/>
          <w:szCs w:val="19"/>
        </w:rPr>
        <w:t xml:space="preserve"> insbesondere für </w:t>
      </w:r>
      <w:proofErr w:type="spellStart"/>
      <w:r w:rsidRPr="00065EB1">
        <w:rPr>
          <w:rFonts w:ascii="Verdana" w:hAnsi="Verdana"/>
          <w:sz w:val="19"/>
          <w:szCs w:val="19"/>
        </w:rPr>
        <w:t>Irrthümer</w:t>
      </w:r>
      <w:proofErr w:type="spellEnd"/>
      <w:r w:rsidRPr="00065EB1">
        <w:rPr>
          <w:rFonts w:ascii="Verdana" w:hAnsi="Verdana"/>
          <w:sz w:val="19"/>
          <w:szCs w:val="19"/>
        </w:rPr>
        <w:t>, Schwächen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Fehler des Verstandes hervor?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Unter 13 eingesandten Schriften wurde die vorliegende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von den Juroren Johann August Eberhard, Johann Jakob Engel, Ernst Platner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Adam Weishaupt als die beste ausgewählt.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389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klärten aufklärt, und den größten </w:t>
      </w:r>
      <w:proofErr w:type="spellStart"/>
      <w:r w:rsidRPr="00065EB1">
        <w:rPr>
          <w:rFonts w:ascii="Verdana" w:hAnsi="Verdana"/>
          <w:sz w:val="22"/>
          <w:szCs w:val="22"/>
        </w:rPr>
        <w:t>Theil</w:t>
      </w:r>
      <w:proofErr w:type="spellEnd"/>
      <w:r w:rsidRPr="00065EB1">
        <w:rPr>
          <w:rFonts w:ascii="Verdana" w:hAnsi="Verdana"/>
          <w:sz w:val="22"/>
          <w:szCs w:val="22"/>
        </w:rPr>
        <w:t xml:space="preserve"> der Menschen, die auf höhere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Wissenschaften sich nicht verlegen können und nicht sollen, </w:t>
      </w:r>
      <w:proofErr w:type="spellStart"/>
      <w:r w:rsidRPr="00065EB1">
        <w:rPr>
          <w:rFonts w:ascii="Verdana" w:hAnsi="Verdana"/>
          <w:sz w:val="22"/>
          <w:szCs w:val="22"/>
        </w:rPr>
        <w:t>nothwendig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in Finsternissen </w:t>
      </w:r>
      <w:proofErr w:type="spellStart"/>
      <w:r w:rsidRPr="00065EB1">
        <w:rPr>
          <w:rFonts w:ascii="Verdana" w:hAnsi="Verdana"/>
          <w:sz w:val="22"/>
          <w:szCs w:val="22"/>
        </w:rPr>
        <w:t>läßt</w:t>
      </w:r>
      <w:proofErr w:type="spellEnd"/>
      <w:r w:rsidRPr="00065EB1">
        <w:rPr>
          <w:rFonts w:ascii="Verdana" w:hAnsi="Verdana"/>
          <w:sz w:val="22"/>
          <w:szCs w:val="22"/>
        </w:rPr>
        <w:t>, verdient schlechterdings den Namen 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nicht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(Schnappinger 1818: 154).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In der folgenden Abhandlung, die sich auch als Beitrag zur </w:t>
      </w:r>
      <w:proofErr w:type="spellStart"/>
      <w:r w:rsidRPr="00065EB1">
        <w:rPr>
          <w:rFonts w:ascii="Verdana" w:hAnsi="Verdana"/>
          <w:sz w:val="22"/>
          <w:szCs w:val="22"/>
        </w:rPr>
        <w:t>Leseund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Leserforschung darstellt</w:t>
      </w:r>
      <w:proofErr w:type="gramStart"/>
      <w:r w:rsidRPr="00065EB1">
        <w:rPr>
          <w:rFonts w:ascii="Verdana" w:hAnsi="Verdana"/>
          <w:sz w:val="22"/>
          <w:szCs w:val="22"/>
        </w:rPr>
        <w:t>,</w:t>
      </w:r>
      <w:r w:rsidRPr="00065EB1">
        <w:rPr>
          <w:rFonts w:ascii="Verdana" w:hAnsi="Verdana"/>
          <w:sz w:val="14"/>
          <w:szCs w:val="14"/>
        </w:rPr>
        <w:t>2</w:t>
      </w:r>
      <w:proofErr w:type="gramEnd"/>
      <w:r w:rsidRPr="00065EB1">
        <w:rPr>
          <w:rFonts w:ascii="Verdana" w:hAnsi="Verdana"/>
          <w:sz w:val="14"/>
          <w:szCs w:val="14"/>
        </w:rPr>
        <w:t xml:space="preserve"> </w:t>
      </w:r>
      <w:r w:rsidRPr="00065EB1">
        <w:rPr>
          <w:rFonts w:ascii="Verdana" w:hAnsi="Verdana"/>
          <w:sz w:val="22"/>
          <w:szCs w:val="22"/>
        </w:rPr>
        <w:t>soll der Frage nachgegangen werden, wie 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einer solchen Überzeugung kommt, die noch in der ersten Hälfte 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19. Jahrhunderts einen erheblichen Teil der Gelehrten und Gebildeten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lastRenderedPageBreak/>
        <w:t xml:space="preserve">eint. Wann entsteht und wie entwickelt sich die Adressierung an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alle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Menschen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, die für fast ein ganzes Jahrhundert ein Hauptcharakteristikum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der deutschen Aufklärung ist</w:t>
      </w:r>
      <w:proofErr w:type="gramStart"/>
      <w:r w:rsidRPr="00065EB1">
        <w:rPr>
          <w:rFonts w:ascii="Verdana" w:hAnsi="Verdana"/>
          <w:sz w:val="22"/>
          <w:szCs w:val="22"/>
        </w:rPr>
        <w:t>?</w:t>
      </w:r>
      <w:r w:rsidRPr="00065EB1">
        <w:rPr>
          <w:rFonts w:ascii="Verdana" w:hAnsi="Verdana"/>
          <w:sz w:val="14"/>
          <w:szCs w:val="14"/>
        </w:rPr>
        <w:t>3</w:t>
      </w:r>
      <w:proofErr w:type="gramEnd"/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2.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In den ersten Anfängen der Aufklärung bleibt die Frage nach deren Adressaten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ungestellt. </w:t>
      </w:r>
      <w:r w:rsidRPr="00686A44">
        <w:rPr>
          <w:rFonts w:ascii="Verdana" w:hAnsi="Verdana"/>
          <w:b/>
          <w:sz w:val="22"/>
          <w:szCs w:val="22"/>
        </w:rPr>
        <w:t>Ganz selbstverständlich sind es Gelehrte</w:t>
      </w:r>
      <w:r w:rsidRPr="00065EB1">
        <w:rPr>
          <w:rFonts w:ascii="Verdana" w:hAnsi="Verdana"/>
          <w:sz w:val="22"/>
          <w:szCs w:val="22"/>
        </w:rPr>
        <w:t>, die neue Gedanken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für Gelehrte formulieren. Da Aufklärung und Exklusivität des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Wissens von Beginn an unvereinbar sind, ändert sich dies jedoch schnell,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und tatsächlich ist in der zweiten Hälfte des 17. Jahrhunderts bereits ein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nichtgelehrtes Lesepublikum für weltliche Literatur vorhanden, das sich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aufgeschlossen zeigt für neues Fragen und Denken. Diese Leserschaft hat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in der historischen Forschung nur wenig Beachtung gefunden. Es handelt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 xml:space="preserve">sich um die </w:t>
      </w:r>
      <w:r w:rsidRPr="00686A44">
        <w:rPr>
          <w:rFonts w:ascii="Verdana" w:hAnsi="Verdana"/>
          <w:b/>
          <w:sz w:val="22"/>
          <w:szCs w:val="22"/>
        </w:rPr>
        <w:t>nach Hunderttausenden zählenden Rezipienten der seit 1605</w:t>
      </w:r>
      <w:r w:rsidR="00686A44" w:rsidRPr="00686A44">
        <w:rPr>
          <w:rFonts w:ascii="Verdana" w:hAnsi="Verdana"/>
          <w:b/>
          <w:sz w:val="22"/>
          <w:szCs w:val="22"/>
        </w:rPr>
        <w:t xml:space="preserve"> </w:t>
      </w:r>
      <w:r w:rsidRPr="00686A44">
        <w:rPr>
          <w:rFonts w:ascii="Verdana" w:hAnsi="Verdana"/>
          <w:b/>
          <w:sz w:val="22"/>
          <w:szCs w:val="22"/>
        </w:rPr>
        <w:t>erscheinenden Zeitungen</w:t>
      </w:r>
      <w:r w:rsidRPr="00065EB1">
        <w:rPr>
          <w:rFonts w:ascii="Verdana" w:hAnsi="Verdana"/>
          <w:sz w:val="22"/>
          <w:szCs w:val="22"/>
        </w:rPr>
        <w:t>, in denen Wissen und Informationen über gesellschaftliche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Prozesse und weltpolitische Ereignisse vermittelt werden.</w:t>
      </w:r>
    </w:p>
    <w:p w:rsidR="00686A44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Die allgemein zugängliche, regelmäßige Information </w:t>
      </w:r>
      <w:proofErr w:type="gramStart"/>
      <w:r w:rsidRPr="00065EB1">
        <w:rPr>
          <w:rFonts w:ascii="Verdana" w:hAnsi="Verdana"/>
          <w:sz w:val="22"/>
          <w:szCs w:val="22"/>
        </w:rPr>
        <w:t>gewährt ,Einsicht</w:t>
      </w:r>
      <w:proofErr w:type="gramEnd"/>
      <w:r w:rsidRPr="00065EB1">
        <w:rPr>
          <w:rFonts w:ascii="Verdana" w:hAnsi="Verdana"/>
          <w:sz w:val="22"/>
          <w:szCs w:val="22"/>
        </w:rPr>
        <w:t xml:space="preserve">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das Funktionieren des Politischen und führt zur ausgeprägten Weltbezogenheit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des sich neu herausbildenden bürgerlichen Publikums. Schnell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werden die Zeitungen zum wichtigsten weltlichen Lesestoff. Sie erzeugen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das Bedürfnis nach zusätzlichen Mitteln der Information. Flugschriften,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Broschüren und seit den 1670er-Jahren erste politische Zeitschriften ermöglichen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Diskussionen und erhöhen die Vertrautheit mit den </w:t>
      </w:r>
      <w:proofErr w:type="spellStart"/>
      <w:r w:rsidRPr="00065EB1">
        <w:rPr>
          <w:rFonts w:ascii="Verdana" w:hAnsi="Verdana"/>
          <w:sz w:val="22"/>
          <w:szCs w:val="22"/>
        </w:rPr>
        <w:t>Spielre</w:t>
      </w:r>
      <w:proofErr w:type="spellEnd"/>
      <w:r w:rsidRPr="00065EB1">
        <w:rPr>
          <w:rFonts w:ascii="Verdana" w:hAnsi="Verdana"/>
          <w:sz w:val="22"/>
          <w:szCs w:val="22"/>
        </w:rPr>
        <w:t>-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2 Siehe dazu jüngst Kutsch 2008.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3 Zur Entwicklung der Volksaufklärung und ihrer Konzepte vgl. </w:t>
      </w:r>
      <w:proofErr w:type="spellStart"/>
      <w:r w:rsidRPr="00065EB1">
        <w:rPr>
          <w:rFonts w:ascii="Verdana" w:hAnsi="Verdana"/>
          <w:sz w:val="19"/>
          <w:szCs w:val="19"/>
        </w:rPr>
        <w:t>Böning</w:t>
      </w:r>
      <w:proofErr w:type="spellEnd"/>
      <w:r w:rsidRPr="00065EB1">
        <w:rPr>
          <w:rFonts w:ascii="Verdana" w:hAnsi="Verdana"/>
          <w:sz w:val="19"/>
          <w:szCs w:val="19"/>
        </w:rPr>
        <w:t>/Siegert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1990, 2001. Einen Überblick über den Forschungsstand bietet der Tagungsband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von </w:t>
      </w:r>
      <w:proofErr w:type="spellStart"/>
      <w:r w:rsidRPr="00065EB1">
        <w:rPr>
          <w:rFonts w:ascii="Verdana" w:hAnsi="Verdana"/>
          <w:sz w:val="19"/>
          <w:szCs w:val="19"/>
        </w:rPr>
        <w:t>Böning</w:t>
      </w:r>
      <w:proofErr w:type="spellEnd"/>
      <w:r w:rsidRPr="00065EB1">
        <w:rPr>
          <w:rFonts w:ascii="Verdana" w:hAnsi="Verdana"/>
          <w:sz w:val="19"/>
          <w:szCs w:val="19"/>
        </w:rPr>
        <w:t xml:space="preserve"> et al. 2007.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390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proofErr w:type="spellStart"/>
      <w:r w:rsidRPr="00065EB1">
        <w:rPr>
          <w:rFonts w:ascii="Verdana" w:hAnsi="Verdana"/>
          <w:sz w:val="22"/>
          <w:szCs w:val="22"/>
        </w:rPr>
        <w:t>geln</w:t>
      </w:r>
      <w:proofErr w:type="spellEnd"/>
      <w:r w:rsidRPr="00065EB1">
        <w:rPr>
          <w:rFonts w:ascii="Verdana" w:hAnsi="Verdana"/>
          <w:sz w:val="22"/>
          <w:szCs w:val="22"/>
        </w:rPr>
        <w:t xml:space="preserve"> des Politischen - eine wesentliche Voraussetzung für die Herausbildung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der Aufklärung.</w:t>
      </w:r>
      <w:r w:rsidRPr="00065EB1">
        <w:rPr>
          <w:rFonts w:ascii="Verdana" w:hAnsi="Verdana"/>
          <w:sz w:val="14"/>
          <w:szCs w:val="14"/>
        </w:rPr>
        <w:t>4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Über die Zeitungen führt ein erster Strang zu einer Aufklärung, die</w:t>
      </w:r>
    </w:p>
    <w:p w:rsidR="00065EB1" w:rsidRPr="00686A44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nach ihren Adressaten fragt. Ein Beispiel dafür bietet </w:t>
      </w:r>
      <w:r w:rsidRPr="00686A44">
        <w:rPr>
          <w:rFonts w:ascii="Verdana" w:hAnsi="Verdana"/>
          <w:b/>
          <w:sz w:val="22"/>
          <w:szCs w:val="22"/>
        </w:rPr>
        <w:t>im Jahre 1682 eine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86A44">
        <w:rPr>
          <w:rFonts w:ascii="Verdana" w:hAnsi="Verdana"/>
          <w:b/>
          <w:sz w:val="22"/>
          <w:szCs w:val="22"/>
        </w:rPr>
        <w:t xml:space="preserve">Zeitungsbeilage zum Hamburger </w:t>
      </w:r>
      <w:r w:rsidRPr="00686A44">
        <w:rPr>
          <w:rFonts w:ascii="Verdana" w:hAnsi="Verdana"/>
          <w:b/>
          <w:i/>
          <w:iCs/>
          <w:sz w:val="22"/>
          <w:szCs w:val="22"/>
        </w:rPr>
        <w:t>Relations-Courier,</w:t>
      </w:r>
      <w:r w:rsidRPr="00065EB1">
        <w:rPr>
          <w:rFonts w:ascii="Verdana" w:hAnsi="Verdana"/>
          <w:i/>
          <w:iCs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die schnell populär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und dann als Wochenschrift zu einem der größten publizistischen Erfolge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des 17. Jahrhunderts in Deutschland wurde. Schon der Titel ist Zeichen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einer Übergangszeit. </w:t>
      </w:r>
      <w:r w:rsidR="00E158F3">
        <w:rPr>
          <w:rFonts w:ascii="Verdana" w:hAnsi="Verdana"/>
          <w:b/>
          <w:sz w:val="22"/>
          <w:szCs w:val="22"/>
        </w:rPr>
        <w:t>„</w:t>
      </w:r>
      <w:proofErr w:type="spellStart"/>
      <w:r w:rsidRPr="00686A44">
        <w:rPr>
          <w:rFonts w:ascii="Verdana" w:hAnsi="Verdana"/>
          <w:b/>
          <w:sz w:val="22"/>
          <w:szCs w:val="22"/>
        </w:rPr>
        <w:t>Relationes</w:t>
      </w:r>
      <w:proofErr w:type="spellEnd"/>
      <w:r w:rsidRPr="00686A4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6A44">
        <w:rPr>
          <w:rFonts w:ascii="Verdana" w:hAnsi="Verdana"/>
          <w:b/>
          <w:sz w:val="22"/>
          <w:szCs w:val="22"/>
        </w:rPr>
        <w:t>Curiosae</w:t>
      </w:r>
      <w:proofErr w:type="spellEnd"/>
      <w:r w:rsidR="00E158F3">
        <w:rPr>
          <w:rFonts w:ascii="Verdana" w:hAnsi="Verdana"/>
          <w:b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lautet er, doch der Untertitel</w:t>
      </w:r>
    </w:p>
    <w:p w:rsidR="00686A44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 xml:space="preserve">ist deutsch: </w:t>
      </w:r>
      <w:r w:rsidR="00E158F3">
        <w:rPr>
          <w:rFonts w:ascii="Verdana" w:hAnsi="Verdana"/>
          <w:b/>
          <w:sz w:val="22"/>
          <w:szCs w:val="22"/>
        </w:rPr>
        <w:t>„</w:t>
      </w:r>
      <w:r w:rsidRPr="00686A44">
        <w:rPr>
          <w:rFonts w:ascii="Verdana" w:hAnsi="Verdana"/>
          <w:b/>
          <w:sz w:val="22"/>
          <w:szCs w:val="22"/>
        </w:rPr>
        <w:t xml:space="preserve">Die </w:t>
      </w:r>
      <w:proofErr w:type="spellStart"/>
      <w:r w:rsidRPr="00686A44">
        <w:rPr>
          <w:rFonts w:ascii="Verdana" w:hAnsi="Verdana"/>
          <w:b/>
          <w:sz w:val="22"/>
          <w:szCs w:val="22"/>
        </w:rPr>
        <w:t>grösten</w:t>
      </w:r>
      <w:proofErr w:type="spellEnd"/>
      <w:r w:rsidRPr="00686A44">
        <w:rPr>
          <w:rFonts w:ascii="Verdana" w:hAnsi="Verdana"/>
          <w:b/>
          <w:sz w:val="22"/>
          <w:szCs w:val="22"/>
        </w:rPr>
        <w:t xml:space="preserve"> Denkwürdigkeiten dieser Welt</w:t>
      </w:r>
      <w:r w:rsidR="00E158F3">
        <w:rPr>
          <w:rFonts w:ascii="Verdana" w:hAnsi="Verdana"/>
          <w:b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.</w:t>
      </w:r>
      <w:r w:rsidRPr="00065EB1">
        <w:rPr>
          <w:rFonts w:ascii="Verdana" w:hAnsi="Verdana"/>
          <w:sz w:val="14"/>
          <w:szCs w:val="14"/>
        </w:rPr>
        <w:t xml:space="preserve">5 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Fünf Jahre,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bevor Christian Thomasius in Leipzig seine Universitätsvorlesung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deutscher Sprache ankündigte, sechs Jahre bevor seine </w:t>
      </w:r>
      <w:r w:rsidRPr="00065EB1">
        <w:rPr>
          <w:rFonts w:ascii="Verdana" w:hAnsi="Verdana"/>
          <w:i/>
          <w:iCs/>
          <w:sz w:val="22"/>
          <w:szCs w:val="22"/>
        </w:rPr>
        <w:t xml:space="preserve">Monatsgespräche </w:t>
      </w:r>
      <w:r w:rsidRPr="00065EB1">
        <w:rPr>
          <w:rFonts w:ascii="Verdana" w:hAnsi="Verdana"/>
          <w:sz w:val="22"/>
          <w:szCs w:val="22"/>
        </w:rPr>
        <w:t>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Leipzig ihr Erscheinen begannen, entstand eine mit wunderbaren Kupfern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ausgestattete Zeitschrift, die dem zeitungslesenden Publikum das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zeitgenössische gelehrte Wissen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in ihrer Mutter-Sprache zu sehen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lesen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geben wollte.</w:t>
      </w:r>
      <w:r w:rsidRPr="00065EB1">
        <w:rPr>
          <w:rFonts w:ascii="Verdana" w:hAnsi="Verdana"/>
          <w:sz w:val="14"/>
          <w:szCs w:val="14"/>
        </w:rPr>
        <w:t xml:space="preserve">6 </w:t>
      </w:r>
      <w:r w:rsidRPr="00065EB1">
        <w:rPr>
          <w:rFonts w:ascii="Verdana" w:hAnsi="Verdana"/>
          <w:sz w:val="22"/>
          <w:szCs w:val="22"/>
        </w:rPr>
        <w:t>Der Gestalter des Blattes, Eberhard Werner Happel,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spricht programmatisch von der nun vorhandenen Möglichkeit, alle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Erscheinungen natürlich und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nach dem Probierstein der Vernunft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zu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erklären.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Erstmals finden sich hier adressatenspezifische Überlegungen zur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Vermittlung gelehrten Wissens. An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 xml:space="preserve">Lesens- und Wissens-Begierige </w:t>
      </w:r>
      <w:proofErr w:type="spellStart"/>
      <w:r w:rsidRPr="00065EB1">
        <w:rPr>
          <w:rFonts w:ascii="Verdana" w:hAnsi="Verdana"/>
          <w:sz w:val="22"/>
          <w:szCs w:val="22"/>
        </w:rPr>
        <w:t>Gemüther</w:t>
      </w:r>
      <w:proofErr w:type="spellEnd"/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denkt der Herausgeber, an Leser, die über das Lateinische nicht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verfügen, aber gleichwohl Weltkenntnis erwerben und sich die neuen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lastRenderedPageBreak/>
        <w:t>Kenntnisse vor allem der Naturwissenschaften aneignen möchten. Es gehe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darum, </w:t>
      </w:r>
      <w:r w:rsidR="00E158F3">
        <w:rPr>
          <w:rFonts w:ascii="Verdana" w:hAnsi="Verdana"/>
          <w:sz w:val="22"/>
          <w:szCs w:val="22"/>
        </w:rPr>
        <w:t>„</w:t>
      </w:r>
      <w:proofErr w:type="spellStart"/>
      <w:r w:rsidRPr="00686A44">
        <w:rPr>
          <w:rFonts w:ascii="Verdana" w:hAnsi="Verdana"/>
          <w:b/>
          <w:sz w:val="22"/>
          <w:szCs w:val="22"/>
        </w:rPr>
        <w:t>daß</w:t>
      </w:r>
      <w:proofErr w:type="spellEnd"/>
      <w:r w:rsidRPr="00686A44">
        <w:rPr>
          <w:rFonts w:ascii="Verdana" w:hAnsi="Verdana"/>
          <w:b/>
          <w:sz w:val="22"/>
          <w:szCs w:val="22"/>
        </w:rPr>
        <w:t xml:space="preserve"> der Gelehrte </w:t>
      </w:r>
      <w:proofErr w:type="spellStart"/>
      <w:r w:rsidRPr="00686A44">
        <w:rPr>
          <w:rFonts w:ascii="Verdana" w:hAnsi="Verdana"/>
          <w:b/>
          <w:sz w:val="22"/>
          <w:szCs w:val="22"/>
        </w:rPr>
        <w:t>repetire</w:t>
      </w:r>
      <w:proofErr w:type="spellEnd"/>
      <w:r w:rsidRPr="00065EB1">
        <w:rPr>
          <w:rFonts w:ascii="Verdana" w:hAnsi="Verdana"/>
          <w:sz w:val="22"/>
          <w:szCs w:val="22"/>
        </w:rPr>
        <w:t xml:space="preserve">, der Verständige </w:t>
      </w:r>
      <w:proofErr w:type="spellStart"/>
      <w:r w:rsidRPr="00065EB1">
        <w:rPr>
          <w:rFonts w:ascii="Verdana" w:hAnsi="Verdana"/>
          <w:sz w:val="22"/>
          <w:szCs w:val="22"/>
        </w:rPr>
        <w:t>judicire</w:t>
      </w:r>
      <w:proofErr w:type="spellEnd"/>
      <w:r w:rsidRPr="00065EB1">
        <w:rPr>
          <w:rFonts w:ascii="Verdana" w:hAnsi="Verdana"/>
          <w:sz w:val="22"/>
          <w:szCs w:val="22"/>
        </w:rPr>
        <w:t>, und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Einfältige </w:t>
      </w:r>
      <w:proofErr w:type="spellStart"/>
      <w:r w:rsidRPr="00065EB1">
        <w:rPr>
          <w:rFonts w:ascii="Verdana" w:hAnsi="Verdana"/>
          <w:sz w:val="22"/>
          <w:szCs w:val="22"/>
        </w:rPr>
        <w:t>sammt</w:t>
      </w:r>
      <w:proofErr w:type="spellEnd"/>
      <w:r w:rsidRPr="00065EB1">
        <w:rPr>
          <w:rFonts w:ascii="Verdana" w:hAnsi="Verdana"/>
          <w:sz w:val="22"/>
          <w:szCs w:val="22"/>
        </w:rPr>
        <w:t xml:space="preserve"> den Kindern unterrichtet werde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. Fast schon ein aufklärerisches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Ethos wird in der populärwissenschaftlichen Zeitschrift präludiert.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Dergleichen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löbliche Sachen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heißt es, dürften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 xml:space="preserve">nicht </w:t>
      </w:r>
      <w:proofErr w:type="spellStart"/>
      <w:r w:rsidRPr="00065EB1">
        <w:rPr>
          <w:rFonts w:ascii="Verdana" w:hAnsi="Verdana"/>
          <w:sz w:val="22"/>
          <w:szCs w:val="22"/>
        </w:rPr>
        <w:t>verdunckelt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und in einer privat Studier-Stuben verborgen bleiben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sie müssten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denen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Lehr- und Lernens-Begierigen </w:t>
      </w:r>
      <w:proofErr w:type="spellStart"/>
      <w:r w:rsidRPr="00065EB1">
        <w:rPr>
          <w:rFonts w:ascii="Verdana" w:hAnsi="Verdana"/>
          <w:sz w:val="22"/>
          <w:szCs w:val="22"/>
        </w:rPr>
        <w:t>Gemüthern</w:t>
      </w:r>
      <w:proofErr w:type="spellEnd"/>
      <w:r w:rsidRPr="00065EB1">
        <w:rPr>
          <w:rFonts w:ascii="Verdana" w:hAnsi="Verdana"/>
          <w:sz w:val="22"/>
          <w:szCs w:val="22"/>
        </w:rPr>
        <w:t xml:space="preserve"> / ja der </w:t>
      </w:r>
      <w:proofErr w:type="spellStart"/>
      <w:r w:rsidRPr="00065EB1">
        <w:rPr>
          <w:rFonts w:ascii="Verdana" w:hAnsi="Verdana"/>
          <w:sz w:val="22"/>
          <w:szCs w:val="22"/>
        </w:rPr>
        <w:t>gantzen</w:t>
      </w:r>
      <w:proofErr w:type="spellEnd"/>
      <w:r w:rsidRPr="00065EB1">
        <w:rPr>
          <w:rFonts w:ascii="Verdana" w:hAnsi="Verdana"/>
          <w:sz w:val="22"/>
          <w:szCs w:val="22"/>
        </w:rPr>
        <w:t xml:space="preserve"> ehrbaren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Welt zur Beförderung der löblichen </w:t>
      </w:r>
      <w:proofErr w:type="spellStart"/>
      <w:r w:rsidRPr="00065EB1">
        <w:rPr>
          <w:rFonts w:ascii="Verdana" w:hAnsi="Verdana"/>
          <w:sz w:val="22"/>
          <w:szCs w:val="22"/>
        </w:rPr>
        <w:t>Wissenschafften</w:t>
      </w:r>
      <w:proofErr w:type="spellEnd"/>
      <w:r w:rsidRPr="00065EB1">
        <w:rPr>
          <w:rFonts w:ascii="Verdana" w:hAnsi="Verdana"/>
          <w:sz w:val="22"/>
          <w:szCs w:val="22"/>
        </w:rPr>
        <w:t xml:space="preserve"> </w:t>
      </w:r>
      <w:proofErr w:type="spellStart"/>
      <w:r w:rsidRPr="00065EB1">
        <w:rPr>
          <w:rFonts w:ascii="Verdana" w:hAnsi="Verdana"/>
          <w:sz w:val="22"/>
          <w:szCs w:val="22"/>
        </w:rPr>
        <w:t>mitgetheilet</w:t>
      </w:r>
      <w:proofErr w:type="spellEnd"/>
      <w:r w:rsidRPr="00065EB1">
        <w:rPr>
          <w:rFonts w:ascii="Verdana" w:hAnsi="Verdana"/>
          <w:sz w:val="22"/>
          <w:szCs w:val="22"/>
        </w:rPr>
        <w:t xml:space="preserve"> werden</w:t>
      </w:r>
    </w:p>
    <w:p w:rsidR="00065EB1" w:rsidRDefault="00E158F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065EB1" w:rsidRPr="00065EB1">
        <w:rPr>
          <w:rFonts w:ascii="Verdana" w:hAnsi="Verdana"/>
          <w:sz w:val="22"/>
          <w:szCs w:val="22"/>
        </w:rPr>
        <w:t xml:space="preserve">, ja, ein Publizist habe </w:t>
      </w:r>
      <w:r>
        <w:rPr>
          <w:rFonts w:ascii="Verdana" w:hAnsi="Verdana"/>
          <w:sz w:val="22"/>
          <w:szCs w:val="22"/>
        </w:rPr>
        <w:t>„</w:t>
      </w:r>
      <w:r w:rsidR="00065EB1" w:rsidRPr="00065EB1">
        <w:rPr>
          <w:rFonts w:ascii="Verdana" w:hAnsi="Verdana"/>
          <w:sz w:val="22"/>
          <w:szCs w:val="22"/>
        </w:rPr>
        <w:t xml:space="preserve">zu seinem eigenen Ruhm und zu des </w:t>
      </w:r>
      <w:proofErr w:type="spellStart"/>
      <w:r w:rsidR="00065EB1" w:rsidRPr="00065EB1">
        <w:rPr>
          <w:rFonts w:ascii="Verdana" w:hAnsi="Verdana"/>
          <w:sz w:val="22"/>
          <w:szCs w:val="22"/>
        </w:rPr>
        <w:t>Nechs</w:t>
      </w:r>
      <w:proofErr w:type="spellEnd"/>
      <w:r w:rsidR="00065EB1" w:rsidRPr="00065EB1">
        <w:rPr>
          <w:rFonts w:ascii="Verdana" w:hAnsi="Verdana"/>
          <w:sz w:val="22"/>
          <w:szCs w:val="22"/>
        </w:rPr>
        <w:t>-</w:t>
      </w:r>
    </w:p>
    <w:p w:rsidR="00686A44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4 </w:t>
      </w:r>
      <w:r w:rsidR="00065EB1" w:rsidRPr="00065EB1">
        <w:rPr>
          <w:rFonts w:ascii="Verdana" w:hAnsi="Verdana"/>
          <w:sz w:val="19"/>
          <w:szCs w:val="19"/>
        </w:rPr>
        <w:t>Am Beispiel Hamburgs ist die Herausbildung dieses Lesepublikums beispielhaft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dargestellt in </w:t>
      </w:r>
      <w:proofErr w:type="spellStart"/>
      <w:r w:rsidRPr="00065EB1">
        <w:rPr>
          <w:rFonts w:ascii="Verdana" w:hAnsi="Verdana"/>
          <w:sz w:val="19"/>
          <w:szCs w:val="19"/>
        </w:rPr>
        <w:t>Böning</w:t>
      </w:r>
      <w:proofErr w:type="spellEnd"/>
      <w:r w:rsidRPr="00065EB1">
        <w:rPr>
          <w:rFonts w:ascii="Verdana" w:hAnsi="Verdana"/>
          <w:sz w:val="19"/>
          <w:szCs w:val="19"/>
        </w:rPr>
        <w:t xml:space="preserve"> 2002. Siehe weiter die Überblicksdarstellungen bei Stöber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2000 sowie Wilke 2000.</w:t>
      </w:r>
    </w:p>
    <w:p w:rsidR="00065EB1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5 </w:t>
      </w:r>
      <w:proofErr w:type="spellStart"/>
      <w:r w:rsidR="00065EB1" w:rsidRPr="00065EB1">
        <w:rPr>
          <w:rFonts w:ascii="Verdana" w:hAnsi="Verdana"/>
          <w:sz w:val="19"/>
          <w:szCs w:val="19"/>
        </w:rPr>
        <w:t>Relationes</w:t>
      </w:r>
      <w:proofErr w:type="spellEnd"/>
      <w:r w:rsidR="00065EB1"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="00065EB1" w:rsidRPr="00065EB1">
        <w:rPr>
          <w:rFonts w:ascii="Verdana" w:hAnsi="Verdana"/>
          <w:sz w:val="19"/>
          <w:szCs w:val="19"/>
        </w:rPr>
        <w:t>Curiosae</w:t>
      </w:r>
      <w:proofErr w:type="spellEnd"/>
      <w:r w:rsidR="00065EB1" w:rsidRPr="00065EB1">
        <w:rPr>
          <w:rFonts w:ascii="Verdana" w:hAnsi="Verdana"/>
          <w:sz w:val="19"/>
          <w:szCs w:val="19"/>
        </w:rPr>
        <w:t xml:space="preserve">. </w:t>
      </w:r>
      <w:proofErr w:type="spellStart"/>
      <w:r w:rsidR="00065EB1" w:rsidRPr="00065EB1">
        <w:rPr>
          <w:rFonts w:ascii="Verdana" w:hAnsi="Verdana"/>
          <w:sz w:val="19"/>
          <w:szCs w:val="19"/>
        </w:rPr>
        <w:t>Theil</w:t>
      </w:r>
      <w:proofErr w:type="spellEnd"/>
      <w:r w:rsidR="00065EB1" w:rsidRPr="00065EB1">
        <w:rPr>
          <w:rFonts w:ascii="Verdana" w:hAnsi="Verdana"/>
          <w:sz w:val="19"/>
          <w:szCs w:val="19"/>
        </w:rPr>
        <w:t xml:space="preserve"> 1-5; auch erschienen in 5 Bänden zu je 2 </w:t>
      </w:r>
      <w:proofErr w:type="spellStart"/>
      <w:r w:rsidR="00065EB1" w:rsidRPr="00065EB1">
        <w:rPr>
          <w:rFonts w:ascii="Verdana" w:hAnsi="Verdana"/>
          <w:sz w:val="19"/>
          <w:szCs w:val="19"/>
        </w:rPr>
        <w:t>Theilen</w:t>
      </w:r>
      <w:proofErr w:type="spellEnd"/>
      <w:r w:rsidR="00065EB1" w:rsidRPr="00065EB1">
        <w:rPr>
          <w:rFonts w:ascii="Verdana" w:hAnsi="Verdana"/>
          <w:sz w:val="19"/>
          <w:szCs w:val="19"/>
        </w:rPr>
        <w:t>, Hamburg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1682-1691, hier Th. l, 1683, Vorrede. Vollständiger Titel und weitere detaillierte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Angaben zu Auflagen, Neuausgaben, Nachahmungen, Übersetzungen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Standorten in </w:t>
      </w:r>
      <w:proofErr w:type="spellStart"/>
      <w:r w:rsidRPr="00065EB1">
        <w:rPr>
          <w:rFonts w:ascii="Verdana" w:hAnsi="Verdana"/>
          <w:sz w:val="19"/>
          <w:szCs w:val="19"/>
        </w:rPr>
        <w:t>Böning</w:t>
      </w:r>
      <w:proofErr w:type="spellEnd"/>
      <w:r w:rsidRPr="00065EB1">
        <w:rPr>
          <w:rFonts w:ascii="Verdana" w:hAnsi="Verdana"/>
          <w:sz w:val="19"/>
          <w:szCs w:val="19"/>
        </w:rPr>
        <w:t xml:space="preserve"> 1996, 1997, hier Band 1.1, Titel-Nr. 42. Siehe zu der Zeitschrift</w:t>
      </w:r>
    </w:p>
    <w:p w:rsidR="00686A44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weiterhin Kayser 1990, </w:t>
      </w:r>
      <w:proofErr w:type="spellStart"/>
      <w:r w:rsidRPr="00065EB1">
        <w:rPr>
          <w:rFonts w:ascii="Verdana" w:hAnsi="Verdana"/>
          <w:sz w:val="19"/>
          <w:szCs w:val="19"/>
        </w:rPr>
        <w:t>Tatlock</w:t>
      </w:r>
      <w:proofErr w:type="spellEnd"/>
      <w:r w:rsidRPr="00065EB1">
        <w:rPr>
          <w:rFonts w:ascii="Verdana" w:hAnsi="Verdana"/>
          <w:sz w:val="19"/>
          <w:szCs w:val="19"/>
        </w:rPr>
        <w:t xml:space="preserve"> 1990.</w:t>
      </w:r>
      <w:r w:rsidR="00686A44">
        <w:rPr>
          <w:rFonts w:ascii="Verdana" w:hAnsi="Verdana"/>
          <w:sz w:val="19"/>
          <w:szCs w:val="19"/>
        </w:rPr>
        <w:t xml:space="preserve"> </w:t>
      </w:r>
    </w:p>
    <w:p w:rsidR="00065EB1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6 </w:t>
      </w:r>
      <w:proofErr w:type="spellStart"/>
      <w:r w:rsidR="00065EB1" w:rsidRPr="00065EB1">
        <w:rPr>
          <w:rFonts w:ascii="Verdana" w:hAnsi="Verdana"/>
          <w:sz w:val="19"/>
          <w:szCs w:val="19"/>
        </w:rPr>
        <w:t>Relationes</w:t>
      </w:r>
      <w:proofErr w:type="spellEnd"/>
      <w:r w:rsidR="00065EB1"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="00065EB1" w:rsidRPr="00065EB1">
        <w:rPr>
          <w:rFonts w:ascii="Verdana" w:hAnsi="Verdana"/>
          <w:sz w:val="19"/>
          <w:szCs w:val="19"/>
        </w:rPr>
        <w:t>Curiosae</w:t>
      </w:r>
      <w:proofErr w:type="spellEnd"/>
      <w:r w:rsidR="00065EB1" w:rsidRPr="00065EB1">
        <w:rPr>
          <w:rFonts w:ascii="Verdana" w:hAnsi="Verdana"/>
          <w:sz w:val="19"/>
          <w:szCs w:val="19"/>
        </w:rPr>
        <w:t>, Th. l, 1683, Vorrede.</w:t>
      </w:r>
    </w:p>
    <w:p w:rsidR="00686A44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391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ten Unterricht und Lehre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bereitzustehen.</w:t>
      </w:r>
      <w:r w:rsidRPr="00065EB1">
        <w:rPr>
          <w:rFonts w:ascii="Verdana" w:hAnsi="Verdana"/>
          <w:sz w:val="15"/>
          <w:szCs w:val="15"/>
        </w:rPr>
        <w:t xml:space="preserve">7 </w:t>
      </w:r>
      <w:r w:rsidRPr="00065EB1">
        <w:rPr>
          <w:rFonts w:ascii="Verdana" w:hAnsi="Verdana"/>
          <w:sz w:val="23"/>
          <w:szCs w:val="23"/>
        </w:rPr>
        <w:t>Bemerkenswert, wie Happel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als Meister der wohlgesetzten Rede fern jeder gelehrten Diktion zu einer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686A44">
        <w:rPr>
          <w:rFonts w:ascii="Verdana" w:hAnsi="Verdana"/>
          <w:b/>
          <w:sz w:val="23"/>
          <w:szCs w:val="23"/>
        </w:rPr>
        <w:t>allgemeinverständlichen deutschen Sprache</w:t>
      </w:r>
      <w:r w:rsidRPr="00065EB1">
        <w:rPr>
          <w:rFonts w:ascii="Verdana" w:hAnsi="Verdana"/>
          <w:sz w:val="23"/>
          <w:szCs w:val="23"/>
        </w:rPr>
        <w:t xml:space="preserve"> findet.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 </w:t>
      </w:r>
      <w:proofErr w:type="spellStart"/>
      <w:r w:rsidRPr="00065EB1">
        <w:rPr>
          <w:rFonts w:ascii="Verdana" w:hAnsi="Verdana"/>
          <w:i/>
          <w:iCs/>
          <w:sz w:val="23"/>
          <w:szCs w:val="23"/>
        </w:rPr>
        <w:t>Relationes</w:t>
      </w:r>
      <w:proofErr w:type="spellEnd"/>
      <w:r w:rsidRPr="00065EB1">
        <w:rPr>
          <w:rFonts w:ascii="Verdana" w:hAnsi="Verdana"/>
          <w:i/>
          <w:iCs/>
          <w:sz w:val="23"/>
          <w:szCs w:val="23"/>
        </w:rPr>
        <w:t xml:space="preserve"> </w:t>
      </w:r>
      <w:proofErr w:type="spellStart"/>
      <w:r w:rsidRPr="00065EB1">
        <w:rPr>
          <w:rFonts w:ascii="Verdana" w:hAnsi="Verdana"/>
          <w:i/>
          <w:iCs/>
          <w:sz w:val="23"/>
          <w:szCs w:val="23"/>
        </w:rPr>
        <w:t>curiosae</w:t>
      </w:r>
      <w:proofErr w:type="spellEnd"/>
      <w:r w:rsidRPr="00065EB1">
        <w:rPr>
          <w:rFonts w:ascii="Verdana" w:hAnsi="Verdana"/>
          <w:i/>
          <w:iCs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und mit ihr weitere populärwissenschaftliche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Zeitschriften sind Teil einer Entwicklung, die ihre Dynamik gegen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Ende des 17. Jahrhunderts aus dem neuen Zeitungs- und Zeitschriftenmarkt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bezieht. Verleger, Drucker und Herausgeber zielen auf die Ausweitung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dieses Marktes. Für die Herausbildung und Popularisierung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Aufklärung ist die Suche nach neuen Adressaten für neue Lesestoffe von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großer Bedeutung, denn sie fördert Prozesse der Neuorientierung,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unter den Gelehrten zu beobachten sind.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3.</w:t>
      </w:r>
    </w:p>
    <w:p w:rsidR="00065EB1" w:rsidRPr="00065EB1" w:rsidRDefault="00E158F3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065EB1" w:rsidRPr="00065EB1">
        <w:rPr>
          <w:rFonts w:ascii="Verdana" w:hAnsi="Verdana"/>
          <w:sz w:val="23"/>
          <w:szCs w:val="23"/>
        </w:rPr>
        <w:t xml:space="preserve">Allein / gleichwie es nicht genug ist / </w:t>
      </w:r>
      <w:proofErr w:type="spellStart"/>
      <w:r w:rsidR="00065EB1" w:rsidRPr="00065EB1">
        <w:rPr>
          <w:rFonts w:ascii="Verdana" w:hAnsi="Verdana"/>
          <w:sz w:val="23"/>
          <w:szCs w:val="23"/>
        </w:rPr>
        <w:t>daß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die </w:t>
      </w:r>
      <w:proofErr w:type="spellStart"/>
      <w:r w:rsidR="00065EB1" w:rsidRPr="00065EB1">
        <w:rPr>
          <w:rFonts w:ascii="Verdana" w:hAnsi="Verdana"/>
          <w:sz w:val="23"/>
          <w:szCs w:val="23"/>
        </w:rPr>
        <w:t>Gelahrten</w:t>
      </w:r>
      <w:proofErr w:type="spellEnd"/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hievon </w:t>
      </w:r>
      <w:proofErr w:type="spellStart"/>
      <w:r w:rsidRPr="00065EB1">
        <w:rPr>
          <w:rFonts w:ascii="Verdana" w:hAnsi="Verdana"/>
          <w:sz w:val="23"/>
          <w:szCs w:val="23"/>
        </w:rPr>
        <w:t>Wissenschafft</w:t>
      </w:r>
      <w:proofErr w:type="spellEnd"/>
      <w:r w:rsidRPr="00065EB1">
        <w:rPr>
          <w:rFonts w:ascii="Verdana" w:hAnsi="Verdana"/>
          <w:sz w:val="23"/>
          <w:szCs w:val="23"/>
        </w:rPr>
        <w:t xml:space="preserve"> haben / sondern vielmehr </w:t>
      </w:r>
      <w:proofErr w:type="spellStart"/>
      <w:r w:rsidRPr="00065EB1">
        <w:rPr>
          <w:rFonts w:ascii="Verdana" w:hAnsi="Verdana"/>
          <w:sz w:val="23"/>
          <w:szCs w:val="23"/>
        </w:rPr>
        <w:t>nöthig</w:t>
      </w:r>
      <w:proofErr w:type="spellEnd"/>
      <w:r w:rsidRPr="00065EB1">
        <w:rPr>
          <w:rFonts w:ascii="Verdana" w:hAnsi="Verdana"/>
          <w:sz w:val="23"/>
          <w:szCs w:val="23"/>
        </w:rPr>
        <w:t xml:space="preserve"> /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solches auch denen Landleuten kund werde: So habe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ich </w:t>
      </w:r>
      <w:proofErr w:type="spellStart"/>
      <w:r w:rsidRPr="00065EB1">
        <w:rPr>
          <w:rFonts w:ascii="Verdana" w:hAnsi="Verdana"/>
          <w:sz w:val="23"/>
          <w:szCs w:val="23"/>
        </w:rPr>
        <w:t>bey</w:t>
      </w:r>
      <w:proofErr w:type="spellEnd"/>
      <w:r w:rsidRPr="00065EB1">
        <w:rPr>
          <w:rFonts w:ascii="Verdana" w:hAnsi="Verdana"/>
          <w:sz w:val="23"/>
          <w:szCs w:val="23"/>
        </w:rPr>
        <w:t xml:space="preserve"> </w:t>
      </w:r>
      <w:proofErr w:type="spellStart"/>
      <w:r w:rsidRPr="00065EB1">
        <w:rPr>
          <w:rFonts w:ascii="Verdana" w:hAnsi="Verdana"/>
          <w:sz w:val="23"/>
          <w:szCs w:val="23"/>
        </w:rPr>
        <w:t>Publication</w:t>
      </w:r>
      <w:proofErr w:type="spellEnd"/>
      <w:r w:rsidRPr="00065EB1">
        <w:rPr>
          <w:rFonts w:ascii="Verdana" w:hAnsi="Verdana"/>
          <w:sz w:val="23"/>
          <w:szCs w:val="23"/>
        </w:rPr>
        <w:t xml:space="preserve"> dieses </w:t>
      </w:r>
      <w:proofErr w:type="spellStart"/>
      <w:r w:rsidRPr="00065EB1">
        <w:rPr>
          <w:rFonts w:ascii="Verdana" w:hAnsi="Verdana"/>
          <w:sz w:val="23"/>
          <w:szCs w:val="23"/>
        </w:rPr>
        <w:t>Tractats</w:t>
      </w:r>
      <w:proofErr w:type="spellEnd"/>
      <w:r w:rsidRPr="00065EB1">
        <w:rPr>
          <w:rFonts w:ascii="Verdana" w:hAnsi="Verdana"/>
          <w:sz w:val="23"/>
          <w:szCs w:val="23"/>
        </w:rPr>
        <w:t xml:space="preserve"> mir vorgenommen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diesen und ändern so solche Bücher nicht haben oder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verstehen können / alles was nun eine Zeit her vom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Ackerbau [...] nützlich entdecket und erfunden / in ihrer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Muttersprache </w:t>
      </w:r>
      <w:proofErr w:type="spellStart"/>
      <w:r w:rsidRPr="00065EB1">
        <w:rPr>
          <w:rFonts w:ascii="Verdana" w:hAnsi="Verdana"/>
          <w:sz w:val="23"/>
          <w:szCs w:val="23"/>
        </w:rPr>
        <w:t>mitzutheilen</w:t>
      </w:r>
      <w:proofErr w:type="spellEnd"/>
      <w:r w:rsidRPr="00065EB1">
        <w:rPr>
          <w:rFonts w:ascii="Verdana" w:hAnsi="Verdana"/>
          <w:sz w:val="23"/>
          <w:szCs w:val="23"/>
        </w:rPr>
        <w:t xml:space="preserve"> / damit alle davon </w:t>
      </w:r>
      <w:proofErr w:type="spellStart"/>
      <w:r w:rsidRPr="00065EB1">
        <w:rPr>
          <w:rFonts w:ascii="Verdana" w:hAnsi="Verdana"/>
          <w:sz w:val="23"/>
          <w:szCs w:val="23"/>
        </w:rPr>
        <w:t>profitiren</w:t>
      </w:r>
      <w:proofErr w:type="spellEnd"/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/ die Erde </w:t>
      </w:r>
      <w:proofErr w:type="spellStart"/>
      <w:r w:rsidRPr="00065EB1">
        <w:rPr>
          <w:rFonts w:ascii="Verdana" w:hAnsi="Verdana"/>
          <w:sz w:val="23"/>
          <w:szCs w:val="23"/>
        </w:rPr>
        <w:t>fruchtbahrer</w:t>
      </w:r>
      <w:proofErr w:type="spellEnd"/>
      <w:r w:rsidRPr="00065EB1">
        <w:rPr>
          <w:rFonts w:ascii="Verdana" w:hAnsi="Verdana"/>
          <w:sz w:val="23"/>
          <w:szCs w:val="23"/>
        </w:rPr>
        <w:t xml:space="preserve"> machen und so viel Länder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Städte vor der </w:t>
      </w:r>
      <w:proofErr w:type="spellStart"/>
      <w:r w:rsidRPr="00065EB1">
        <w:rPr>
          <w:rFonts w:ascii="Verdana" w:hAnsi="Verdana"/>
          <w:sz w:val="23"/>
          <w:szCs w:val="23"/>
        </w:rPr>
        <w:t>grausahmen</w:t>
      </w:r>
      <w:proofErr w:type="spellEnd"/>
      <w:r w:rsidRPr="00065EB1">
        <w:rPr>
          <w:rFonts w:ascii="Verdana" w:hAnsi="Verdana"/>
          <w:sz w:val="23"/>
          <w:szCs w:val="23"/>
        </w:rPr>
        <w:t xml:space="preserve"> </w:t>
      </w:r>
      <w:proofErr w:type="spellStart"/>
      <w:r w:rsidRPr="00065EB1">
        <w:rPr>
          <w:rFonts w:ascii="Verdana" w:hAnsi="Verdana"/>
          <w:sz w:val="23"/>
          <w:szCs w:val="23"/>
        </w:rPr>
        <w:t>Theurung</w:t>
      </w:r>
      <w:proofErr w:type="spellEnd"/>
      <w:r w:rsidRPr="00065EB1">
        <w:rPr>
          <w:rFonts w:ascii="Verdana" w:hAnsi="Verdana"/>
          <w:sz w:val="23"/>
          <w:szCs w:val="23"/>
        </w:rPr>
        <w:t xml:space="preserve"> und Hungers=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Noth</w:t>
      </w:r>
      <w:proofErr w:type="spellEnd"/>
      <w:r w:rsidRPr="00065EB1">
        <w:rPr>
          <w:rFonts w:ascii="Verdana" w:hAnsi="Verdana"/>
          <w:sz w:val="23"/>
          <w:szCs w:val="23"/>
        </w:rPr>
        <w:t xml:space="preserve"> bewahren / allenthalben wohlfeile Zeiten und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völligen </w:t>
      </w:r>
      <w:proofErr w:type="spellStart"/>
      <w:r w:rsidRPr="00065EB1">
        <w:rPr>
          <w:rFonts w:ascii="Verdana" w:hAnsi="Verdana"/>
          <w:sz w:val="23"/>
          <w:szCs w:val="23"/>
        </w:rPr>
        <w:t>Uberfluß</w:t>
      </w:r>
      <w:proofErr w:type="spellEnd"/>
      <w:r w:rsidRPr="00065EB1">
        <w:rPr>
          <w:rFonts w:ascii="Verdana" w:hAnsi="Verdana"/>
          <w:sz w:val="23"/>
          <w:szCs w:val="23"/>
        </w:rPr>
        <w:t xml:space="preserve"> befordern können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</w:t>
      </w:r>
      <w:smartTag w:uri="urn:schemas-microsoft-com:office:smarttags" w:element="PersonName">
        <w:r w:rsidRPr="00065EB1">
          <w:rPr>
            <w:rFonts w:ascii="Verdana" w:hAnsi="Verdana"/>
            <w:sz w:val="23"/>
            <w:szCs w:val="23"/>
          </w:rPr>
          <w:t>Bild</w:t>
        </w:r>
      </w:smartTag>
      <w:r w:rsidRPr="00065EB1">
        <w:rPr>
          <w:rFonts w:ascii="Verdana" w:hAnsi="Verdana"/>
          <w:sz w:val="23"/>
          <w:szCs w:val="23"/>
        </w:rPr>
        <w:t>erbeck: 1710,</w:t>
      </w: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unpaginierte Vorrede).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Diese Neuorientierung, in deren Verlauf sich von der zweiten Hälfte 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17. bis zur Mitte des 18. Jahrhunderts bei zahlreichen Gelehrten ein neues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Weltbild und ein neues Selbstverständnis herausbilden, böte hinreichend</w:t>
      </w:r>
    </w:p>
    <w:p w:rsidR="00065EB1" w:rsidRPr="00686A44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Stoff für einen eigenen Aufsatz. Sie erfolgt besonders aus der </w:t>
      </w:r>
      <w:r w:rsidRPr="00686A44">
        <w:rPr>
          <w:rFonts w:ascii="Verdana" w:hAnsi="Verdana"/>
          <w:b/>
          <w:sz w:val="23"/>
          <w:szCs w:val="23"/>
        </w:rPr>
        <w:t>Logik einer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686A44">
        <w:rPr>
          <w:rFonts w:ascii="Verdana" w:hAnsi="Verdana"/>
          <w:b/>
          <w:sz w:val="23"/>
          <w:szCs w:val="23"/>
        </w:rPr>
        <w:t>Naturwissenschaft</w:t>
      </w:r>
      <w:r w:rsidRPr="00065EB1">
        <w:rPr>
          <w:rFonts w:ascii="Verdana" w:hAnsi="Verdana"/>
          <w:sz w:val="23"/>
          <w:szCs w:val="23"/>
        </w:rPr>
        <w:t>, die auf praktische Anwendung drängt, in ihrem Kern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lastRenderedPageBreak/>
        <w:t>definiert sie das Verhältnis zur Natur und zu den Naturwissenschaften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neu, indem sie den </w:t>
      </w:r>
      <w:r w:rsidRPr="00686A44">
        <w:rPr>
          <w:rFonts w:ascii="Verdana" w:hAnsi="Verdana"/>
          <w:b/>
          <w:sz w:val="23"/>
          <w:szCs w:val="23"/>
        </w:rPr>
        <w:t>Menschen als Eingreifenden und Verändernden</w:t>
      </w:r>
      <w:r w:rsidRPr="00065EB1">
        <w:rPr>
          <w:rFonts w:ascii="Verdana" w:hAnsi="Verdana"/>
          <w:sz w:val="23"/>
          <w:szCs w:val="23"/>
        </w:rPr>
        <w:t xml:space="preserve"> begreift,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ihn bestimmt und aufgefordert sieht zur Erkenntnis und Nutzung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der Naturgesetze zum Zwecke steter Vervollkommnung und zum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gemeinen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Nutzen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. Sind Erkenntnis und Erforschung dieser Gesetze Ange-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7 </w:t>
      </w:r>
      <w:proofErr w:type="spellStart"/>
      <w:r w:rsidRPr="00065EB1">
        <w:rPr>
          <w:rFonts w:ascii="Verdana" w:hAnsi="Verdana"/>
          <w:sz w:val="19"/>
          <w:szCs w:val="19"/>
        </w:rPr>
        <w:t>Relationes</w:t>
      </w:r>
      <w:proofErr w:type="spellEnd"/>
      <w:r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Pr="00065EB1">
        <w:rPr>
          <w:rFonts w:ascii="Verdana" w:hAnsi="Verdana"/>
          <w:sz w:val="19"/>
          <w:szCs w:val="19"/>
        </w:rPr>
        <w:t>Curiosae</w:t>
      </w:r>
      <w:proofErr w:type="spellEnd"/>
      <w:r w:rsidRPr="00065EB1">
        <w:rPr>
          <w:rFonts w:ascii="Verdana" w:hAnsi="Verdana"/>
          <w:sz w:val="19"/>
          <w:szCs w:val="19"/>
        </w:rPr>
        <w:t>, Th. l, 1683, Vorrede.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392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legenheit</w:t>
      </w:r>
      <w:proofErr w:type="spellEnd"/>
      <w:r w:rsidRPr="00065EB1">
        <w:rPr>
          <w:rFonts w:ascii="Verdana" w:hAnsi="Verdana"/>
          <w:sz w:val="23"/>
          <w:szCs w:val="23"/>
        </w:rPr>
        <w:t xml:space="preserve"> des Gelehrten, so ist die praktische Nutzung auf die Weitergabe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der gewonnenen Kenntnisse angewiesen. Von hier geht ein wesentlicher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Impuls aus, neues Wissen öffentlich zur Verfügung zu stellen. Zunächst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bei den Gelehrten und sodann bei den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gesitteten Ständen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insgesamt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vollzieht sich ein nachhaltiger Interessen- und Wertewandel, der zu einer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neuen Sicht und Wertschätzung des Alltäglichen, der praktischen Arbeit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somit der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unteren Stände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führt. Dieser Wandel erscheint als eine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  <w:proofErr w:type="spellStart"/>
      <w:r w:rsidRPr="00065EB1">
        <w:rPr>
          <w:rFonts w:ascii="Verdana" w:hAnsi="Verdana"/>
          <w:sz w:val="23"/>
          <w:szCs w:val="23"/>
        </w:rPr>
        <w:t>wesenüiche</w:t>
      </w:r>
      <w:proofErr w:type="spellEnd"/>
      <w:r w:rsidRPr="00065EB1">
        <w:rPr>
          <w:rFonts w:ascii="Verdana" w:hAnsi="Verdana"/>
          <w:sz w:val="23"/>
          <w:szCs w:val="23"/>
        </w:rPr>
        <w:t xml:space="preserve"> Voraussetzung dafür,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sich das Bemühen um die Popularisierung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aufklärerischen Gedankengutes um die Mitte des 18. Jahrhunderts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auch auf das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Volk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und besonders auf die in der </w:t>
      </w:r>
      <w:r w:rsidRPr="00686A44">
        <w:rPr>
          <w:rFonts w:ascii="Verdana" w:hAnsi="Verdana"/>
          <w:b/>
          <w:sz w:val="23"/>
          <w:szCs w:val="23"/>
        </w:rPr>
        <w:t>Landwirtschaft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praktisch tätigen Menschen zu richten beginnt.</w:t>
      </w:r>
      <w:r w:rsidRPr="00065EB1">
        <w:rPr>
          <w:rFonts w:ascii="Verdana" w:hAnsi="Verdana"/>
          <w:sz w:val="15"/>
          <w:szCs w:val="15"/>
        </w:rPr>
        <w:t>8</w:t>
      </w:r>
    </w:p>
    <w:p w:rsidR="00686A44" w:rsidRPr="00065EB1" w:rsidRDefault="00686A44" w:rsidP="00065EB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Auch hier wenigstens ein Beispiel dafür, wie die Naturwissenschaften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für das praktische Leben nutzbar gemacht werden sollten: 1718 veröffentlicht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der Philosoph Christian Wolff eine kleine, nur 62 Seiten umfassende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Schrift, die Großes zu künden verspricht: Praktische Anleitung will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sie geben zu einer </w:t>
      </w:r>
      <w:r w:rsidR="00E158F3">
        <w:rPr>
          <w:rFonts w:ascii="Verdana" w:hAnsi="Verdana"/>
          <w:sz w:val="23"/>
          <w:szCs w:val="23"/>
        </w:rPr>
        <w:t>„</w:t>
      </w:r>
      <w:r w:rsidRPr="00686A44">
        <w:rPr>
          <w:rFonts w:ascii="Verdana" w:hAnsi="Verdana"/>
          <w:b/>
          <w:sz w:val="23"/>
          <w:szCs w:val="23"/>
        </w:rPr>
        <w:t xml:space="preserve">wunderbaren Vermehrung des </w:t>
      </w:r>
      <w:proofErr w:type="spellStart"/>
      <w:r w:rsidRPr="00686A44">
        <w:rPr>
          <w:rFonts w:ascii="Verdana" w:hAnsi="Verdana"/>
          <w:b/>
          <w:sz w:val="23"/>
          <w:szCs w:val="23"/>
        </w:rPr>
        <w:t>Getreydes</w:t>
      </w:r>
      <w:proofErr w:type="spellEnd"/>
      <w:r w:rsidR="00E158F3">
        <w:rPr>
          <w:rFonts w:ascii="Verdana" w:hAnsi="Verdana"/>
          <w:b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und soll</w:t>
      </w:r>
    </w:p>
    <w:p w:rsidR="00065EB1" w:rsidRPr="00686A44" w:rsidRDefault="00686A44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>damit eine der Wahrheiten öffentl</w:t>
      </w:r>
      <w:r w:rsidR="00065EB1" w:rsidRPr="00065EB1">
        <w:rPr>
          <w:rFonts w:ascii="Verdana" w:hAnsi="Verdana"/>
          <w:sz w:val="23"/>
          <w:szCs w:val="23"/>
        </w:rPr>
        <w:t xml:space="preserve">ich machen, </w:t>
      </w:r>
      <w:r w:rsidR="00E158F3">
        <w:rPr>
          <w:rFonts w:ascii="Verdana" w:hAnsi="Verdana"/>
          <w:sz w:val="23"/>
          <w:szCs w:val="23"/>
        </w:rPr>
        <w:t>„</w:t>
      </w:r>
      <w:r w:rsidR="00065EB1" w:rsidRPr="00686A44">
        <w:rPr>
          <w:rFonts w:ascii="Verdana" w:hAnsi="Verdana"/>
          <w:b/>
          <w:sz w:val="23"/>
          <w:szCs w:val="23"/>
        </w:rPr>
        <w:t>darauf die Glückseligkeit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686A44">
        <w:rPr>
          <w:rFonts w:ascii="Verdana" w:hAnsi="Verdana"/>
          <w:b/>
          <w:sz w:val="23"/>
          <w:szCs w:val="23"/>
        </w:rPr>
        <w:t>des menschlichen Geschlechts erbauet ist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(Wolff 1993 [1718], Vorrede).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Das Frontispizkupfer zeigt einen Getreidestrauch, der wundersam einen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mächtigen Baum überragt. Der Abbildung entspricht der </w:t>
      </w:r>
      <w:r w:rsidRPr="00686A44">
        <w:rPr>
          <w:rFonts w:ascii="Verdana" w:hAnsi="Verdana"/>
          <w:b/>
          <w:sz w:val="23"/>
          <w:szCs w:val="23"/>
        </w:rPr>
        <w:t>Ton der Begeisterung</w:t>
      </w:r>
      <w:r w:rsidRPr="00065EB1">
        <w:rPr>
          <w:rFonts w:ascii="Verdana" w:hAnsi="Verdana"/>
          <w:sz w:val="23"/>
          <w:szCs w:val="23"/>
        </w:rPr>
        <w:t>,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in dem die Schrift gehalten ist: Es ist geradezu ein Perpetuum</w:t>
      </w:r>
      <w:r w:rsidR="00686A44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mobile des Pflanzenbaus, was Wolff seinen Lesern vorstellen will; er verspricht</w:t>
      </w:r>
      <w:r w:rsidR="00686A44">
        <w:rPr>
          <w:rFonts w:ascii="Verdana" w:hAnsi="Verdana"/>
          <w:sz w:val="23"/>
          <w:szCs w:val="23"/>
        </w:rPr>
        <w:t xml:space="preserve">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vieltausendfache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Frucht und will die schier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unendliche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Kraft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des einzelnen Getreidekornes beweisen. Christian Wolffs Traktat ist ein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frühes, typisches Beispiel für eine Naturwissenschaft, die sich bemüht,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im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Labor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gemachten Entdeckungen in die Landwirtschaft zu überführen.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Wolffs Methode funktioniert, er will das Korn nicht säen, sondern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pflanzen, so dass tatsächlich die beschriebenen Getreidesträuche</w:t>
      </w:r>
      <w:r w:rsidR="00686A44">
        <w:rPr>
          <w:rFonts w:ascii="Verdana" w:hAnsi="Verdana"/>
          <w:sz w:val="23"/>
          <w:szCs w:val="23"/>
        </w:rPr>
        <w:t>r</w:t>
      </w:r>
      <w:r w:rsidRPr="00065EB1">
        <w:rPr>
          <w:rFonts w:ascii="Verdana" w:hAnsi="Verdana"/>
          <w:sz w:val="23"/>
          <w:szCs w:val="23"/>
        </w:rPr>
        <w:t xml:space="preserve"> entstehen.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686A44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686A44">
        <w:rPr>
          <w:rFonts w:ascii="Verdana" w:hAnsi="Verdana"/>
          <w:b/>
          <w:sz w:val="23"/>
          <w:szCs w:val="23"/>
        </w:rPr>
        <w:t>Dass dieses Verfahren für den Feldbau nicht geeignet ist, sondern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686A44">
        <w:rPr>
          <w:rFonts w:ascii="Verdana" w:hAnsi="Verdana"/>
          <w:b/>
          <w:sz w:val="23"/>
          <w:szCs w:val="23"/>
        </w:rPr>
        <w:t>nur für den Gartenbau, für Arme mit lediglich wenig Land also,</w:t>
      </w:r>
      <w:r w:rsidRPr="00065EB1">
        <w:rPr>
          <w:rFonts w:ascii="Verdana" w:hAnsi="Verdana"/>
          <w:sz w:val="23"/>
          <w:szCs w:val="23"/>
        </w:rPr>
        <w:t xml:space="preserve"> ist eine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andere Sache. Immerhin entsteht 1738 aus Wolffs Idee die erste explizit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volksaufklärerische Schrift in deutscher Sprache. Verfasst hat sie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Pfarrer auf der Züricher Landschaft, Johann Caspar Nägeli, der seinen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bäuerlichen Lesern die Wölfische Methode vorschlägt und ihnen zur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gramStart"/>
      <w:r w:rsidRPr="00065EB1">
        <w:rPr>
          <w:rFonts w:ascii="Verdana" w:hAnsi="Verdana"/>
          <w:sz w:val="23"/>
          <w:szCs w:val="23"/>
        </w:rPr>
        <w:t>leihweisen</w:t>
      </w:r>
      <w:proofErr w:type="gramEnd"/>
      <w:r w:rsidRPr="00065EB1">
        <w:rPr>
          <w:rFonts w:ascii="Verdana" w:hAnsi="Verdana"/>
          <w:sz w:val="23"/>
          <w:szCs w:val="23"/>
        </w:rPr>
        <w:t xml:space="preserve"> Verwendung selbstangefertigte Pflanzbretter anbietet (vgl. Nägeli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1992 [1738]).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Des </w:t>
      </w:r>
      <w:proofErr w:type="spellStart"/>
      <w:r w:rsidRPr="00065EB1">
        <w:rPr>
          <w:rFonts w:ascii="Verdana" w:hAnsi="Verdana"/>
          <w:sz w:val="23"/>
          <w:szCs w:val="23"/>
        </w:rPr>
        <w:t>Lehrnsbegierigen</w:t>
      </w:r>
      <w:proofErr w:type="spellEnd"/>
      <w:r w:rsidRPr="00065EB1">
        <w:rPr>
          <w:rFonts w:ascii="Verdana" w:hAnsi="Verdana"/>
          <w:sz w:val="23"/>
          <w:szCs w:val="23"/>
        </w:rPr>
        <w:t xml:space="preserve"> und Andächtigen Landmanns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8 Ich beschränke mich hier auf die Beschreibung einiger mir besonders interessant</w:t>
      </w:r>
      <w:r w:rsidR="00686A44">
        <w:rPr>
          <w:rFonts w:ascii="Verdana" w:hAnsi="Verdana"/>
          <w:sz w:val="19"/>
          <w:szCs w:val="19"/>
        </w:rPr>
        <w:t xml:space="preserve"> </w:t>
      </w:r>
      <w:r w:rsidRPr="00065EB1">
        <w:rPr>
          <w:rFonts w:ascii="Verdana" w:hAnsi="Verdana"/>
          <w:sz w:val="19"/>
          <w:szCs w:val="19"/>
        </w:rPr>
        <w:t>erscheinender Beispiele. Systematisch ist der Prozess der Herausbildung der gemeinnützig-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ökonomischen Aufklärung und der Beginn der Volksaufklärung beschrieben</w:t>
      </w:r>
      <w:r w:rsidR="00686A44">
        <w:rPr>
          <w:rFonts w:ascii="Verdana" w:hAnsi="Verdana"/>
          <w:sz w:val="19"/>
          <w:szCs w:val="19"/>
        </w:rPr>
        <w:t xml:space="preserve"> </w:t>
      </w:r>
      <w:r w:rsidRPr="00065EB1">
        <w:rPr>
          <w:rFonts w:ascii="Verdana" w:hAnsi="Verdana"/>
          <w:sz w:val="19"/>
          <w:szCs w:val="19"/>
        </w:rPr>
        <w:t xml:space="preserve">in </w:t>
      </w:r>
      <w:proofErr w:type="spellStart"/>
      <w:r w:rsidRPr="00065EB1">
        <w:rPr>
          <w:rFonts w:ascii="Verdana" w:hAnsi="Verdana"/>
          <w:sz w:val="19"/>
          <w:szCs w:val="19"/>
        </w:rPr>
        <w:t>Böning</w:t>
      </w:r>
      <w:proofErr w:type="spellEnd"/>
      <w:r w:rsidRPr="00065EB1">
        <w:rPr>
          <w:rFonts w:ascii="Verdana" w:hAnsi="Verdana"/>
          <w:sz w:val="19"/>
          <w:szCs w:val="19"/>
        </w:rPr>
        <w:t xml:space="preserve"> 1991: 91-114.</w:t>
      </w:r>
    </w:p>
    <w:p w:rsidR="00686A44" w:rsidRDefault="00686A44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686A44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lastRenderedPageBreak/>
        <w:t>393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Getreuer Wegweiser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, so der Titel der Schrift. Mit erstaunlicher Prägnanz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formuliert der geistliche Verfasser bereits die wichtigsten Grundgedanken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einer Volksaufklärung, die sich zum Zwecke der Dämpfung von Armut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und Not um die ökonomische Unterweisung der bäuerlichen Bevölkerung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bemüht.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Auf zwei Wegen, so wäre zusammenzufassen, findet die 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ihrer Adressatenorientierung. Da ist zum einen ein wachsendes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Publikum, das sich die Welt des Politischen zu </w:t>
      </w:r>
      <w:proofErr w:type="gramStart"/>
      <w:r w:rsidRPr="00065EB1">
        <w:rPr>
          <w:rFonts w:ascii="Verdana" w:hAnsi="Verdana"/>
          <w:sz w:val="22"/>
          <w:szCs w:val="22"/>
        </w:rPr>
        <w:t>eigen</w:t>
      </w:r>
      <w:proofErr w:type="gramEnd"/>
      <w:r w:rsidRPr="00065EB1">
        <w:rPr>
          <w:rFonts w:ascii="Verdana" w:hAnsi="Verdana"/>
          <w:sz w:val="22"/>
          <w:szCs w:val="22"/>
        </w:rPr>
        <w:t xml:space="preserve"> gemacht hat und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der ersten Hälfte des 18. Jahrhunderts zunehmend darauf drängt, selbst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gestaltend auf die gesellschaftliche Umwelt einzuwirken. Da ist zum anderen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eine Naturwissenschaft, die auf praktische Umsetzung ihres neugewonnenen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 xml:space="preserve">Wissens drängt. Beides verklammert sich in den neuen </w:t>
      </w:r>
      <w:r w:rsidRPr="00686A44">
        <w:rPr>
          <w:rFonts w:ascii="Verdana" w:hAnsi="Verdana"/>
          <w:b/>
          <w:sz w:val="22"/>
          <w:szCs w:val="22"/>
        </w:rPr>
        <w:t>Kameralwissenschaften</w:t>
      </w:r>
      <w:r w:rsidRPr="00065EB1">
        <w:rPr>
          <w:rFonts w:ascii="Verdana" w:hAnsi="Verdana"/>
          <w:sz w:val="22"/>
          <w:szCs w:val="22"/>
        </w:rPr>
        <w:t>,</w:t>
      </w:r>
      <w:r w:rsidR="00686A44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die für alle gesellschaftlichen und ökonomischen Lebensbereiche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ein praktisches, auf Verbesserungen und Effektivierung ausgerichtetes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Reformprogramm zu formulieren beginnen. Es sind </w:t>
      </w:r>
      <w:proofErr w:type="spellStart"/>
      <w:r w:rsidRPr="00065EB1">
        <w:rPr>
          <w:rFonts w:ascii="Verdana" w:hAnsi="Verdana"/>
          <w:sz w:val="22"/>
          <w:szCs w:val="22"/>
        </w:rPr>
        <w:t>Kameralwissenschaftler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wie Julius Bernhard von Rohr, Justus Christoph Dithmar,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Peter von Hohenthal oder Georg Heinrich </w:t>
      </w:r>
      <w:r w:rsidRPr="00686A44">
        <w:rPr>
          <w:rFonts w:ascii="Verdana" w:hAnsi="Verdana"/>
          <w:color w:val="FF0000"/>
          <w:sz w:val="22"/>
          <w:szCs w:val="22"/>
        </w:rPr>
        <w:t>^</w:t>
      </w:r>
      <w:proofErr w:type="spellStart"/>
      <w:r w:rsidRPr="00065EB1">
        <w:rPr>
          <w:rFonts w:ascii="Verdana" w:hAnsi="Verdana"/>
          <w:sz w:val="22"/>
          <w:szCs w:val="22"/>
        </w:rPr>
        <w:t>incke</w:t>
      </w:r>
      <w:proofErr w:type="spellEnd"/>
      <w:r w:rsidRPr="00065EB1">
        <w:rPr>
          <w:rFonts w:ascii="Verdana" w:hAnsi="Verdana"/>
          <w:sz w:val="22"/>
          <w:szCs w:val="22"/>
        </w:rPr>
        <w:t>, die als erste auf 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Gedanken kommen, neue wissenschaftliche Erkenntnisse müssten an diejenigen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weitervermittelt werden, die sie in ihrer Berufstätigkeit praktisch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nutzen können. Drei der Genannten gaben Zeitschriften heraus, in denen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über die vernunftgemäße Nutzung der Natur und die eingreifende Veränderung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im wichtigsten Existenzzweig der Menschen, bei der gesicherten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Erzeugung der Nahrungsmittel, diskutiert wurde. Der Fortgang der 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insgesamt erschien vielen Zeitgenossen nun identisch mit dem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der Landwirtschaft. Die Klage wird </w:t>
      </w:r>
      <w:proofErr w:type="spellStart"/>
      <w:r w:rsidRPr="00065EB1">
        <w:rPr>
          <w:rFonts w:ascii="Verdana" w:hAnsi="Verdana"/>
          <w:sz w:val="22"/>
          <w:szCs w:val="22"/>
        </w:rPr>
        <w:t>topisch</w:t>
      </w:r>
      <w:proofErr w:type="spellEnd"/>
      <w:r w:rsidRPr="00065EB1">
        <w:rPr>
          <w:rFonts w:ascii="Verdana" w:hAnsi="Verdana"/>
          <w:sz w:val="22"/>
          <w:szCs w:val="22"/>
        </w:rPr>
        <w:t>, die Land- und Hauswirtschaft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erscheine noch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jedermann verächtlich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weil man insgemein davor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hält / es </w:t>
      </w:r>
      <w:proofErr w:type="spellStart"/>
      <w:r w:rsidRPr="00065EB1">
        <w:rPr>
          <w:rFonts w:ascii="Verdana" w:hAnsi="Verdana"/>
          <w:sz w:val="22"/>
          <w:szCs w:val="22"/>
        </w:rPr>
        <w:t>sey</w:t>
      </w:r>
      <w:proofErr w:type="spellEnd"/>
      <w:r w:rsidRPr="00065EB1">
        <w:rPr>
          <w:rFonts w:ascii="Verdana" w:hAnsi="Verdana"/>
          <w:sz w:val="22"/>
          <w:szCs w:val="22"/>
        </w:rPr>
        <w:t xml:space="preserve"> dieses nur eine Verrichtung vor die groben und einfältigen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Leute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während sie doch in Wirklichkeit eine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gründliche Wissenschaft</w:t>
      </w:r>
      <w:r w:rsidR="00E158F3">
        <w:rPr>
          <w:rFonts w:ascii="Verdana" w:hAnsi="Verdana"/>
          <w:sz w:val="22"/>
          <w:szCs w:val="22"/>
        </w:rPr>
        <w:t>“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erfordere.</w:t>
      </w:r>
      <w:r w:rsidRPr="00065EB1">
        <w:rPr>
          <w:rFonts w:ascii="Verdana" w:hAnsi="Verdana"/>
          <w:sz w:val="14"/>
          <w:szCs w:val="14"/>
        </w:rPr>
        <w:t>9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In dieser Überzeugung gründen die nun einsetzenden Bestrebungen,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86A44">
        <w:rPr>
          <w:rFonts w:ascii="Verdana" w:hAnsi="Verdana"/>
          <w:b/>
          <w:sz w:val="22"/>
          <w:szCs w:val="22"/>
        </w:rPr>
        <w:t xml:space="preserve">aufklärerisches Gedankengut auch dem </w:t>
      </w:r>
      <w:r w:rsidR="00E158F3">
        <w:rPr>
          <w:rFonts w:ascii="Verdana" w:hAnsi="Verdana"/>
          <w:b/>
          <w:sz w:val="22"/>
          <w:szCs w:val="22"/>
        </w:rPr>
        <w:t>„</w:t>
      </w:r>
      <w:r w:rsidRPr="00686A44">
        <w:rPr>
          <w:rFonts w:ascii="Verdana" w:hAnsi="Verdana"/>
          <w:b/>
          <w:sz w:val="22"/>
          <w:szCs w:val="22"/>
        </w:rPr>
        <w:t>Volk</w:t>
      </w:r>
      <w:r w:rsidR="00E158F3">
        <w:rPr>
          <w:rFonts w:ascii="Verdana" w:hAnsi="Verdana"/>
          <w:b/>
          <w:sz w:val="22"/>
          <w:szCs w:val="22"/>
        </w:rPr>
        <w:t>“</w:t>
      </w:r>
      <w:r w:rsidRPr="00686A44">
        <w:rPr>
          <w:rFonts w:ascii="Verdana" w:hAnsi="Verdana"/>
          <w:b/>
          <w:sz w:val="22"/>
          <w:szCs w:val="22"/>
        </w:rPr>
        <w:t xml:space="preserve"> nahezubringen.</w:t>
      </w:r>
      <w:r w:rsidRPr="00065EB1">
        <w:rPr>
          <w:rFonts w:ascii="Verdana" w:hAnsi="Verdana"/>
          <w:sz w:val="22"/>
          <w:szCs w:val="22"/>
        </w:rPr>
        <w:t xml:space="preserve"> 1756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rühmt Peter von Hohenthal das Maß der bei den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 xml:space="preserve">gelehrten </w:t>
      </w:r>
      <w:proofErr w:type="spellStart"/>
      <w:r w:rsidRPr="00065EB1">
        <w:rPr>
          <w:rFonts w:ascii="Verdana" w:hAnsi="Verdana"/>
          <w:sz w:val="22"/>
          <w:szCs w:val="22"/>
        </w:rPr>
        <w:t>Landwirthen</w:t>
      </w:r>
      <w:proofErr w:type="spellEnd"/>
      <w:r w:rsidRPr="00065EB1">
        <w:rPr>
          <w:rFonts w:ascii="Verdana" w:hAnsi="Verdana"/>
          <w:sz w:val="22"/>
          <w:szCs w:val="22"/>
        </w:rPr>
        <w:t>&lt;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bereits erreichten Aufklärung und zieht den Schluss, auch der einfache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Bauer müsse zum Selbstdenken befähigt werden.</w:t>
      </w:r>
      <w:r w:rsidRPr="00065EB1">
        <w:rPr>
          <w:rFonts w:ascii="Verdana" w:hAnsi="Verdana"/>
          <w:sz w:val="14"/>
          <w:szCs w:val="14"/>
        </w:rPr>
        <w:t xml:space="preserve">10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Der größte Haufen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unter dem gemeinen Mann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so ist im selben Jahr zu lesen,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 xml:space="preserve">ist </w:t>
      </w:r>
      <w:proofErr w:type="spellStart"/>
      <w:r w:rsidRPr="00065EB1">
        <w:rPr>
          <w:rFonts w:ascii="Verdana" w:hAnsi="Verdana"/>
          <w:sz w:val="22"/>
          <w:szCs w:val="22"/>
        </w:rPr>
        <w:t>dürfftig</w:t>
      </w:r>
      <w:proofErr w:type="spellEnd"/>
      <w:r w:rsidRPr="00065EB1">
        <w:rPr>
          <w:rFonts w:ascii="Verdana" w:hAnsi="Verdana"/>
          <w:sz w:val="22"/>
          <w:szCs w:val="22"/>
        </w:rPr>
        <w:t>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oder gar arm. Man </w:t>
      </w:r>
      <w:proofErr w:type="spellStart"/>
      <w:r w:rsidRPr="00065EB1">
        <w:rPr>
          <w:rFonts w:ascii="Verdana" w:hAnsi="Verdana"/>
          <w:sz w:val="22"/>
          <w:szCs w:val="22"/>
        </w:rPr>
        <w:t>muß</w:t>
      </w:r>
      <w:proofErr w:type="spellEnd"/>
      <w:r w:rsidRPr="00065EB1">
        <w:rPr>
          <w:rFonts w:ascii="Verdana" w:hAnsi="Verdana"/>
          <w:sz w:val="22"/>
          <w:szCs w:val="22"/>
        </w:rPr>
        <w:t xml:space="preserve"> diesen armen Leuten in ihrer </w:t>
      </w:r>
      <w:proofErr w:type="spellStart"/>
      <w:r w:rsidRPr="00065EB1">
        <w:rPr>
          <w:rFonts w:ascii="Verdana" w:hAnsi="Verdana"/>
          <w:sz w:val="22"/>
          <w:szCs w:val="22"/>
        </w:rPr>
        <w:t>Wirthschafft</w:t>
      </w:r>
      <w:proofErr w:type="spellEnd"/>
      <w:r w:rsidRPr="00065EB1">
        <w:rPr>
          <w:rFonts w:ascii="Verdana" w:hAnsi="Verdana"/>
          <w:sz w:val="22"/>
          <w:szCs w:val="22"/>
        </w:rPr>
        <w:t xml:space="preserve"> zu</w:t>
      </w:r>
    </w:p>
    <w:p w:rsidR="007B3BE9" w:rsidRDefault="007B3BE9" w:rsidP="007B3BE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B3BE9" w:rsidRPr="00065EB1" w:rsidRDefault="00065EB1" w:rsidP="007B3BE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10</w:t>
      </w:r>
      <w:r w:rsidR="007B3BE9">
        <w:rPr>
          <w:rFonts w:ascii="Verdana" w:hAnsi="Verdana"/>
          <w:sz w:val="18"/>
          <w:szCs w:val="18"/>
        </w:rPr>
        <w:t xml:space="preserve"> </w:t>
      </w:r>
      <w:r w:rsidR="007B3BE9" w:rsidRPr="00065EB1">
        <w:rPr>
          <w:rFonts w:ascii="Verdana" w:hAnsi="Verdana"/>
          <w:sz w:val="18"/>
          <w:szCs w:val="18"/>
        </w:rPr>
        <w:t>So etwa bei J. J. Becher (recte: Achatius Sturm), Kluger Haus-Vater [...]. Leipzig</w:t>
      </w:r>
    </w:p>
    <w:p w:rsidR="007B3BE9" w:rsidRPr="00065EB1" w:rsidRDefault="007B3BE9" w:rsidP="007B3BE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1714 [</w:t>
      </w:r>
      <w:proofErr w:type="spellStart"/>
      <w:r w:rsidRPr="00065EB1">
        <w:rPr>
          <w:rFonts w:ascii="Verdana" w:hAnsi="Verdana"/>
          <w:sz w:val="18"/>
          <w:szCs w:val="18"/>
        </w:rPr>
        <w:t>I.Auflage</w:t>
      </w:r>
      <w:proofErr w:type="spellEnd"/>
      <w:r w:rsidRPr="00065EB1">
        <w:rPr>
          <w:rFonts w:ascii="Verdana" w:hAnsi="Verdana"/>
          <w:sz w:val="18"/>
          <w:szCs w:val="18"/>
        </w:rPr>
        <w:t xml:space="preserve"> 1702].</w:t>
      </w:r>
    </w:p>
    <w:p w:rsidR="007B3BE9" w:rsidRPr="00065EB1" w:rsidRDefault="007B3BE9" w:rsidP="007B3BE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Vgl. Des Pfälzischen Landwirths Gedanken von denen </w:t>
      </w:r>
      <w:proofErr w:type="spellStart"/>
      <w:r w:rsidRPr="00065EB1">
        <w:rPr>
          <w:rFonts w:ascii="Verdana" w:hAnsi="Verdana"/>
          <w:sz w:val="18"/>
          <w:szCs w:val="18"/>
        </w:rPr>
        <w:t>Vorurtheilen</w:t>
      </w:r>
      <w:proofErr w:type="spellEnd"/>
      <w:r w:rsidRPr="00065EB1">
        <w:rPr>
          <w:rFonts w:ascii="Verdana" w:hAnsi="Verdana"/>
          <w:sz w:val="18"/>
          <w:szCs w:val="18"/>
        </w:rPr>
        <w:t xml:space="preserve"> in der </w:t>
      </w:r>
      <w:proofErr w:type="spellStart"/>
      <w:r w:rsidRPr="00065EB1">
        <w:rPr>
          <w:rFonts w:ascii="Verdana" w:hAnsi="Verdana"/>
          <w:sz w:val="18"/>
          <w:szCs w:val="18"/>
        </w:rPr>
        <w:t>Wirthschaft</w:t>
      </w:r>
      <w:proofErr w:type="spellEnd"/>
    </w:p>
    <w:p w:rsidR="007B3BE9" w:rsidRPr="00065EB1" w:rsidRDefault="007B3BE9" w:rsidP="007B3BE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In: </w:t>
      </w:r>
      <w:proofErr w:type="spellStart"/>
      <w:r w:rsidRPr="00065EB1">
        <w:rPr>
          <w:rFonts w:ascii="Verdana" w:hAnsi="Verdana"/>
          <w:sz w:val="18"/>
          <w:szCs w:val="18"/>
        </w:rPr>
        <w:t>Oeconomische</w:t>
      </w:r>
      <w:proofErr w:type="spellEnd"/>
      <w:r w:rsidRPr="00065EB1">
        <w:rPr>
          <w:rFonts w:ascii="Verdana" w:hAnsi="Verdana"/>
          <w:sz w:val="18"/>
          <w:szCs w:val="18"/>
        </w:rPr>
        <w:t xml:space="preserve"> Nachrichten, 99. Stück, Leipzig 1756, S. 178 ff.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7B3BE9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394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Hülfe kommen.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14"/>
          <w:szCs w:val="14"/>
        </w:rPr>
        <w:t xml:space="preserve">11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 xml:space="preserve">Lasset uns mit vereinigten </w:t>
      </w:r>
      <w:proofErr w:type="spellStart"/>
      <w:r w:rsidRPr="00065EB1">
        <w:rPr>
          <w:rFonts w:ascii="Verdana" w:hAnsi="Verdana"/>
          <w:sz w:val="22"/>
          <w:szCs w:val="22"/>
        </w:rPr>
        <w:t>Kräfften</w:t>
      </w:r>
      <w:proofErr w:type="spellEnd"/>
      <w:r w:rsidRPr="00065EB1">
        <w:rPr>
          <w:rFonts w:ascii="Verdana" w:hAnsi="Verdana"/>
          <w:sz w:val="22"/>
          <w:szCs w:val="22"/>
        </w:rPr>
        <w:t xml:space="preserve"> an dem Wohl unserer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Mitbrüder arbeiten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, heißt es mit Versen von Geliert in der moralischen</w:t>
      </w:r>
      <w:r w:rsidR="007B3BE9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 xml:space="preserve">und ökonomischen Wochenschrift </w:t>
      </w:r>
      <w:r w:rsidRPr="00065EB1">
        <w:rPr>
          <w:rFonts w:ascii="Verdana" w:hAnsi="Verdana"/>
          <w:i/>
          <w:iCs/>
          <w:sz w:val="22"/>
          <w:szCs w:val="22"/>
        </w:rPr>
        <w:t xml:space="preserve">Der Wirth und die </w:t>
      </w:r>
      <w:proofErr w:type="spellStart"/>
      <w:r w:rsidRPr="00065EB1">
        <w:rPr>
          <w:rFonts w:ascii="Verdana" w:hAnsi="Verdana"/>
          <w:i/>
          <w:iCs/>
          <w:sz w:val="22"/>
          <w:szCs w:val="22"/>
        </w:rPr>
        <w:t>Wirthin</w:t>
      </w:r>
      <w:proofErr w:type="spellEnd"/>
      <w:r w:rsidRPr="00065EB1">
        <w:rPr>
          <w:rFonts w:ascii="Verdana" w:hAnsi="Verdana"/>
          <w:i/>
          <w:iCs/>
          <w:sz w:val="22"/>
          <w:szCs w:val="22"/>
        </w:rPr>
        <w:t>,</w:t>
      </w:r>
      <w:r w:rsidR="007B3BE9">
        <w:rPr>
          <w:rFonts w:ascii="Verdana" w:hAnsi="Verdana"/>
          <w:i/>
          <w:iCs/>
          <w:sz w:val="22"/>
          <w:szCs w:val="22"/>
        </w:rPr>
        <w:t xml:space="preserve">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Lasset uns nicht schämen, Lehrer des gemeinen Mannes abzugeben;</w:t>
      </w:r>
      <w:r w:rsidR="007B3BE9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 xml:space="preserve">Denn / Was wir sind und mehr, das würden diese </w:t>
      </w:r>
      <w:proofErr w:type="spellStart"/>
      <w:r w:rsidRPr="00065EB1">
        <w:rPr>
          <w:rFonts w:ascii="Verdana" w:hAnsi="Verdana"/>
          <w:sz w:val="22"/>
          <w:szCs w:val="22"/>
        </w:rPr>
        <w:t>seyn</w:t>
      </w:r>
      <w:proofErr w:type="spellEnd"/>
      <w:r w:rsidRPr="00065EB1">
        <w:rPr>
          <w:rFonts w:ascii="Verdana" w:hAnsi="Verdana"/>
          <w:sz w:val="22"/>
          <w:szCs w:val="22"/>
        </w:rPr>
        <w:t>, / Wenn sie, wie</w:t>
      </w:r>
      <w:r w:rsidR="007B3BE9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wir, erzogen wären. / Uns kann die Welt sehr leicht, sie aber nicht entbehren.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14"/>
          <w:szCs w:val="14"/>
        </w:rPr>
        <w:t>12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Eingeleitet wird mit diesen Worten eine in mehreren Zeitschriften</w:t>
      </w:r>
      <w:r w:rsidR="007B3BE9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geführte Diskussion, an deren Ende sich die Auffassung allgemein durchsetzt,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dass kleine ökonomische Schriften und Ratgeber das geeignetste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lastRenderedPageBreak/>
        <w:t>Mittel seien, der bäuerlichen Bevölkerung die neuen Vorschläge und Informationen</w:t>
      </w:r>
      <w:r w:rsidR="007B3BE9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zur Verbesserung der Land- und Hauswirtschaft mitzuteilen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und sie anzuregen, ihre wirtschaftliche Situation in eigener Anstrengung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verbessern. Die frühe populäre Aufklärung hat ihre Adressaten gefunden: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Es sind alle diejenigen, die praktisch in der Landwirtschaft arbeiten,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die ganz überwiegende Mehrzahl der damaligen Bevölkerung also.</w:t>
      </w:r>
      <w:r w:rsidRPr="00065EB1">
        <w:rPr>
          <w:rFonts w:ascii="Verdana" w:hAnsi="Verdana"/>
          <w:sz w:val="14"/>
          <w:szCs w:val="14"/>
        </w:rPr>
        <w:t>13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Als erste eigenständige Leistung der Volksaufklärung</w:t>
      </w:r>
      <w:r w:rsidRPr="00065EB1">
        <w:rPr>
          <w:rFonts w:ascii="Verdana" w:hAnsi="Verdana"/>
          <w:sz w:val="14"/>
          <w:szCs w:val="14"/>
        </w:rPr>
        <w:t xml:space="preserve">14 </w:t>
      </w:r>
      <w:r w:rsidRPr="00065EB1">
        <w:rPr>
          <w:rFonts w:ascii="Verdana" w:hAnsi="Verdana"/>
          <w:sz w:val="22"/>
          <w:szCs w:val="22"/>
        </w:rPr>
        <w:t>- noch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kennt man diesen, erst in den 1780er-Jahren entstehenden Begriff nicht</w:t>
      </w:r>
      <w:r w:rsidRPr="00065EB1">
        <w:rPr>
          <w:rFonts w:ascii="Verdana" w:hAnsi="Verdana"/>
          <w:sz w:val="14"/>
          <w:szCs w:val="14"/>
        </w:rPr>
        <w:t>15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- entsteht eine ganz neue Art von Sachliteratur, die zugleich als die erste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landwirtschaftliche Fachliteratur für den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gemeinen Mann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anzusehen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ist. In diesen Kleinschriften wird das agrarreformerische Programm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gemeinnützig-ökonomischen Aufklärung propagiert. Didaktische Überlegungen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spielen in der Regel nur insoweit eine Rolle, als man sich bei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Format, Umfang und Preis Beschränkungen auferlegt. Diese Schriften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11 Vgl. Der Wirth und die </w:t>
      </w:r>
      <w:proofErr w:type="spellStart"/>
      <w:r w:rsidRPr="00065EB1">
        <w:rPr>
          <w:rFonts w:ascii="Verdana" w:hAnsi="Verdana"/>
          <w:sz w:val="18"/>
          <w:szCs w:val="18"/>
        </w:rPr>
        <w:t>Wirthin</w:t>
      </w:r>
      <w:proofErr w:type="spellEnd"/>
      <w:r w:rsidRPr="00065EB1">
        <w:rPr>
          <w:rFonts w:ascii="Verdana" w:hAnsi="Verdana"/>
          <w:sz w:val="18"/>
          <w:szCs w:val="18"/>
        </w:rPr>
        <w:t xml:space="preserve">, eine </w:t>
      </w:r>
      <w:proofErr w:type="spellStart"/>
      <w:r w:rsidRPr="00065EB1">
        <w:rPr>
          <w:rFonts w:ascii="Verdana" w:hAnsi="Verdana"/>
          <w:sz w:val="18"/>
          <w:szCs w:val="18"/>
        </w:rPr>
        <w:t>oeconomische</w:t>
      </w:r>
      <w:proofErr w:type="spellEnd"/>
      <w:r w:rsidRPr="00065EB1">
        <w:rPr>
          <w:rFonts w:ascii="Verdana" w:hAnsi="Verdana"/>
          <w:sz w:val="18"/>
          <w:szCs w:val="18"/>
        </w:rPr>
        <w:t xml:space="preserve"> und moralische </w:t>
      </w:r>
      <w:proofErr w:type="spellStart"/>
      <w:r w:rsidRPr="00065EB1">
        <w:rPr>
          <w:rFonts w:ascii="Verdana" w:hAnsi="Verdana"/>
          <w:sz w:val="18"/>
          <w:szCs w:val="18"/>
        </w:rPr>
        <w:t>Wochenschrifft</w:t>
      </w:r>
      <w:proofErr w:type="spellEnd"/>
      <w:r w:rsidRPr="00065EB1">
        <w:rPr>
          <w:rFonts w:ascii="Verdana" w:hAnsi="Verdana"/>
          <w:sz w:val="18"/>
          <w:szCs w:val="18"/>
        </w:rPr>
        <w:t>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Braunschweig, </w:t>
      </w:r>
      <w:proofErr w:type="spellStart"/>
      <w:r w:rsidRPr="00065EB1">
        <w:rPr>
          <w:rFonts w:ascii="Verdana" w:hAnsi="Verdana"/>
          <w:sz w:val="18"/>
          <w:szCs w:val="18"/>
        </w:rPr>
        <w:t>Hüdesheim</w:t>
      </w:r>
      <w:proofErr w:type="spellEnd"/>
      <w:r w:rsidRPr="00065EB1">
        <w:rPr>
          <w:rFonts w:ascii="Verdana" w:hAnsi="Verdana"/>
          <w:sz w:val="18"/>
          <w:szCs w:val="18"/>
        </w:rPr>
        <w:t xml:space="preserve"> 1756-1757, 2. Stück 1756, S. 29 f.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12 Ebd., S. 4.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13 Die Quellen zu Entstehung und Entwicklung der Volksaufklärung bis 1780 finden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sich in der Quellensammlung: Idee von einem christlichen Dorf und andere Studientexte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zur frühen Volksaufklärung Mit einer Einleitung zur Entstehung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Volksaufklärung von Holger </w:t>
      </w:r>
      <w:proofErr w:type="spellStart"/>
      <w:r w:rsidRPr="00065EB1">
        <w:rPr>
          <w:rFonts w:ascii="Verdana" w:hAnsi="Verdana"/>
          <w:sz w:val="18"/>
          <w:szCs w:val="18"/>
        </w:rPr>
        <w:t>Böning</w:t>
      </w:r>
      <w:proofErr w:type="spellEnd"/>
      <w:r w:rsidRPr="00065EB1">
        <w:rPr>
          <w:rFonts w:ascii="Verdana" w:hAnsi="Verdana"/>
          <w:sz w:val="18"/>
          <w:szCs w:val="18"/>
        </w:rPr>
        <w:t>. Ausgewählt und kommentiert gemeinsam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mit Martin Brinkmann und anderen. Stuttgart-Bad Cannstatt: Frommann-</w:t>
      </w:r>
      <w:proofErr w:type="spellStart"/>
      <w:r w:rsidRPr="00065EB1">
        <w:rPr>
          <w:rFonts w:ascii="Verdana" w:hAnsi="Verdana"/>
          <w:sz w:val="18"/>
          <w:szCs w:val="18"/>
        </w:rPr>
        <w:t>Holzboog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2002.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14 Als wichtigste Literatur zur Volksaufklärung seien hier genannt Schenda 1970,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Siegert 1978, Herrmann 1981, Voss 1981, Münch 1984, Knoche 1986, </w:t>
      </w:r>
      <w:proofErr w:type="spellStart"/>
      <w:r w:rsidRPr="00065EB1">
        <w:rPr>
          <w:rFonts w:ascii="Verdana" w:hAnsi="Verdana"/>
          <w:sz w:val="18"/>
          <w:szCs w:val="18"/>
        </w:rPr>
        <w:t>Böning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1989, </w:t>
      </w:r>
      <w:proofErr w:type="spellStart"/>
      <w:r w:rsidRPr="00065EB1">
        <w:rPr>
          <w:rFonts w:ascii="Verdana" w:hAnsi="Verdana"/>
          <w:sz w:val="18"/>
          <w:szCs w:val="18"/>
        </w:rPr>
        <w:t>Völpel</w:t>
      </w:r>
      <w:proofErr w:type="spellEnd"/>
      <w:r w:rsidRPr="00065EB1">
        <w:rPr>
          <w:rFonts w:ascii="Verdana" w:hAnsi="Verdana"/>
          <w:sz w:val="18"/>
          <w:szCs w:val="18"/>
        </w:rPr>
        <w:t xml:space="preserve"> 1996.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15 Erstmals findet sich dieser Begriff, nachdem zuvor schon häufig von </w:t>
      </w:r>
      <w:r w:rsidR="00E158F3">
        <w:rPr>
          <w:rFonts w:ascii="Verdana" w:hAnsi="Verdana"/>
          <w:sz w:val="18"/>
          <w:szCs w:val="18"/>
        </w:rPr>
        <w:t>„</w:t>
      </w:r>
      <w:r w:rsidRPr="00065EB1">
        <w:rPr>
          <w:rFonts w:ascii="Verdana" w:hAnsi="Verdana"/>
          <w:sz w:val="18"/>
          <w:szCs w:val="18"/>
        </w:rPr>
        <w:t>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des Volkes</w:t>
      </w:r>
      <w:r w:rsidR="00E158F3">
        <w:rPr>
          <w:rFonts w:ascii="Verdana" w:hAnsi="Verdana"/>
          <w:sz w:val="18"/>
          <w:szCs w:val="18"/>
        </w:rPr>
        <w:t>“</w:t>
      </w:r>
      <w:r w:rsidRPr="00065EB1">
        <w:rPr>
          <w:rFonts w:ascii="Verdana" w:hAnsi="Verdana"/>
          <w:sz w:val="18"/>
          <w:szCs w:val="18"/>
        </w:rPr>
        <w:t xml:space="preserve"> gesprochen wurde, im Plural in: Sammelrezension der gedruckten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Antworten auf die Preisfrage der Berliner Akademie der Wissenschaften auf das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Jahr 1780, ob es nützlich sein könne, das Volk zu täuschen. In: </w:t>
      </w:r>
      <w:proofErr w:type="spellStart"/>
      <w:r w:rsidRPr="00065EB1">
        <w:rPr>
          <w:rFonts w:ascii="Verdana" w:hAnsi="Verdana"/>
          <w:sz w:val="18"/>
          <w:szCs w:val="18"/>
        </w:rPr>
        <w:t>Göttingische</w:t>
      </w:r>
      <w:proofErr w:type="spellEnd"/>
      <w:r w:rsidRPr="00065EB1">
        <w:rPr>
          <w:rFonts w:ascii="Verdana" w:hAnsi="Verdana"/>
          <w:sz w:val="18"/>
          <w:szCs w:val="18"/>
        </w:rPr>
        <w:t xml:space="preserve"> Gelehrte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Anzeigen. Zugabe, 33. Stück vom 18.8.1781, S. 513-521.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65EB1" w:rsidRPr="00065EB1" w:rsidRDefault="00065EB1" w:rsidP="007B3BE9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395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dokumentieren eine nachhaltige Veränderung. Fast über Nacht ist aus der</w:t>
      </w:r>
    </w:p>
    <w:p w:rsidR="00065EB1" w:rsidRPr="007B3BE9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alten behäbigen ökonomischen Literatur das </w:t>
      </w:r>
      <w:r w:rsidRPr="007B3BE9">
        <w:rPr>
          <w:rFonts w:ascii="Verdana" w:hAnsi="Verdana"/>
          <w:b/>
          <w:sz w:val="23"/>
          <w:szCs w:val="23"/>
        </w:rPr>
        <w:t>Forum eines fast feurigen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B3BE9">
        <w:rPr>
          <w:rFonts w:ascii="Verdana" w:hAnsi="Verdana"/>
          <w:b/>
          <w:sz w:val="23"/>
          <w:szCs w:val="23"/>
        </w:rPr>
        <w:t>Engagements</w:t>
      </w:r>
      <w:r w:rsidRPr="00065EB1">
        <w:rPr>
          <w:rFonts w:ascii="Verdana" w:hAnsi="Verdana"/>
          <w:sz w:val="23"/>
          <w:szCs w:val="23"/>
        </w:rPr>
        <w:t xml:space="preserve"> geworden, kaum kann man genug Worte finden über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B3BE9">
        <w:rPr>
          <w:rFonts w:ascii="Verdana" w:hAnsi="Verdana"/>
          <w:b/>
          <w:sz w:val="23"/>
          <w:szCs w:val="23"/>
        </w:rPr>
        <w:t>Achtung, die dem bäuerlichen Stand endlich entgegengebracht werden</w:t>
      </w:r>
      <w:r w:rsidR="007B3BE9">
        <w:rPr>
          <w:rFonts w:ascii="Verdana" w:hAnsi="Verdana"/>
          <w:b/>
          <w:sz w:val="23"/>
          <w:szCs w:val="23"/>
        </w:rPr>
        <w:t xml:space="preserve"> </w:t>
      </w:r>
      <w:r w:rsidRPr="007B3BE9">
        <w:rPr>
          <w:rFonts w:ascii="Verdana" w:hAnsi="Verdana"/>
          <w:b/>
          <w:sz w:val="23"/>
          <w:szCs w:val="23"/>
        </w:rPr>
        <w:t>müsse.</w:t>
      </w:r>
      <w:r w:rsidRPr="00065EB1">
        <w:rPr>
          <w:rFonts w:ascii="Verdana" w:hAnsi="Verdana"/>
          <w:sz w:val="23"/>
          <w:szCs w:val="23"/>
        </w:rPr>
        <w:t xml:space="preserve"> Sie drückt sich in dem Wunsch aus, das eigene Wissen diesem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Stand und damit dem gemeinen Besten zum Nutzen mitzuteilen. Autoren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sind am Werk, die ihre Leser ernst nehmen. Es fehlt noch ganz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herablassend-väterliche Gestus, der einen Teil der späteren volksaufklärerischen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Literatur kennzeichnet. Die sachliche Information und die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Aufforderung zur eigenständigen Beurteilung der Vorschläge stehen ganz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im Vordergrund. Eine ganz ausschließliche Diesseitigkeit charakterisiert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diese kleinen Schriften, auch der Verzicht auf jeden Versuch einer sittlich-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gramStart"/>
      <w:r w:rsidRPr="00065EB1">
        <w:rPr>
          <w:rFonts w:ascii="Verdana" w:hAnsi="Verdana"/>
          <w:sz w:val="23"/>
          <w:szCs w:val="23"/>
        </w:rPr>
        <w:t>moralischen</w:t>
      </w:r>
      <w:proofErr w:type="gramEnd"/>
      <w:r w:rsidRPr="00065EB1">
        <w:rPr>
          <w:rFonts w:ascii="Verdana" w:hAnsi="Verdana"/>
          <w:sz w:val="23"/>
          <w:szCs w:val="23"/>
        </w:rPr>
        <w:t xml:space="preserve"> Erziehung. Nüchtern und sachlich sollen hier neue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Kenntnisse an neue Adressaten weitergegeben werden. Wer jemals </w:t>
      </w:r>
      <w:r w:rsidR="007B3BE9">
        <w:rPr>
          <w:rFonts w:ascii="Verdana" w:hAnsi="Verdana"/>
          <w:sz w:val="23"/>
          <w:szCs w:val="23"/>
        </w:rPr>
        <w:t>–</w:t>
      </w:r>
      <w:r w:rsidRPr="00065EB1">
        <w:rPr>
          <w:rFonts w:ascii="Verdana" w:hAnsi="Verdana"/>
          <w:sz w:val="23"/>
          <w:szCs w:val="23"/>
        </w:rPr>
        <w:t xml:space="preserve"> beispielsweise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in den Tagebüchern des Armen Mannes aus dem </w:t>
      </w:r>
      <w:proofErr w:type="spellStart"/>
      <w:r w:rsidRPr="00065EB1">
        <w:rPr>
          <w:rFonts w:ascii="Verdana" w:hAnsi="Verdana"/>
          <w:sz w:val="23"/>
          <w:szCs w:val="23"/>
        </w:rPr>
        <w:t>Toggenburg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- gelesen hat, wie weh Hunger tut, wird den neuen Bemühungen zur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  <w:r w:rsidRPr="00065EB1">
        <w:rPr>
          <w:rFonts w:ascii="Verdana" w:hAnsi="Verdana"/>
          <w:sz w:val="23"/>
          <w:szCs w:val="23"/>
        </w:rPr>
        <w:t xml:space="preserve">Verbesserung der Nahrungsproduktion seine </w:t>
      </w:r>
      <w:r w:rsidRPr="007B3BE9">
        <w:rPr>
          <w:rFonts w:ascii="Verdana" w:hAnsi="Verdana"/>
          <w:color w:val="FF0000"/>
          <w:sz w:val="23"/>
          <w:szCs w:val="23"/>
        </w:rPr>
        <w:t>^</w:t>
      </w:r>
      <w:r w:rsidRPr="00065EB1">
        <w:rPr>
          <w:rFonts w:ascii="Verdana" w:hAnsi="Verdana"/>
          <w:sz w:val="23"/>
          <w:szCs w:val="23"/>
        </w:rPr>
        <w:t>Achtung nicht versagen.</w:t>
      </w:r>
      <w:r w:rsidRPr="00065EB1">
        <w:rPr>
          <w:rFonts w:ascii="Verdana" w:hAnsi="Verdana"/>
          <w:sz w:val="15"/>
          <w:szCs w:val="15"/>
        </w:rPr>
        <w:t>16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Mindestens 4.000 solcher Kleinschriften entstehen bis zum Ende 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Jahrhunderts; sie bilden in ihrer Gesamtheit eine Art Enzyklopädie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Landwirtschaft. Verbunden ist dies ausdrücklich mit einer sehr praktischen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Vorurteilskritik; der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gemeine Mann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soll befähigt werden, traditionelle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Verfahrensweisen in seiner Ökonomie auf ihren Nutzen zu prüfen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lastRenderedPageBreak/>
        <w:t>und zu korrigieren.</w:t>
      </w:r>
    </w:p>
    <w:p w:rsidR="007B3BE9" w:rsidRPr="00065EB1" w:rsidRDefault="007B3BE9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In ihren Anfängen also ist die Volksaufklärung nahezu ausschließlich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auf </w:t>
      </w:r>
      <w:r w:rsidRPr="007B3BE9">
        <w:rPr>
          <w:rFonts w:ascii="Verdana" w:hAnsi="Verdana"/>
          <w:b/>
          <w:sz w:val="23"/>
          <w:szCs w:val="23"/>
        </w:rPr>
        <w:t>ökonomische Belehrung</w:t>
      </w:r>
      <w:r w:rsidRPr="00065EB1">
        <w:rPr>
          <w:rFonts w:ascii="Verdana" w:hAnsi="Verdana"/>
          <w:sz w:val="23"/>
          <w:szCs w:val="23"/>
        </w:rPr>
        <w:t>, auf das Naheliegende also, gerichtet.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den 1750er- und 1760er-Jahren müssen die Aufklärer die Erfahrung machen,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dass größere Rücksicht auf bäuerliche Lesegewohnheiten und -bedür</w:t>
      </w:r>
      <w:r w:rsidR="007B3BE9">
        <w:rPr>
          <w:rFonts w:ascii="Verdana" w:hAnsi="Verdana"/>
          <w:sz w:val="23"/>
          <w:szCs w:val="23"/>
        </w:rPr>
        <w:t>fn</w:t>
      </w:r>
      <w:r w:rsidRPr="00065EB1">
        <w:rPr>
          <w:rFonts w:ascii="Verdana" w:hAnsi="Verdana"/>
          <w:sz w:val="23"/>
          <w:szCs w:val="23"/>
        </w:rPr>
        <w:t>isse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gefordert ist. Zusätzlich entstehen jetzt Feld- und Ackerbaukatechismen.</w:t>
      </w:r>
    </w:p>
    <w:p w:rsidR="00065EB1" w:rsidRPr="007B3BE9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 Palette erweitert sich. </w:t>
      </w:r>
      <w:r w:rsidRPr="007B3BE9">
        <w:rPr>
          <w:rFonts w:ascii="Verdana" w:hAnsi="Verdana"/>
          <w:b/>
          <w:sz w:val="23"/>
          <w:szCs w:val="23"/>
        </w:rPr>
        <w:t>In Frage und Antwort, so wie er es</w:t>
      </w:r>
    </w:p>
    <w:p w:rsidR="007B3BE9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B3BE9">
        <w:rPr>
          <w:rFonts w:ascii="Verdana" w:hAnsi="Verdana"/>
          <w:b/>
          <w:sz w:val="23"/>
          <w:szCs w:val="23"/>
        </w:rPr>
        <w:t>aus dem Unterricht von Schulmeister und Pfarrer kennt</w:t>
      </w:r>
      <w:r w:rsidRPr="00065EB1">
        <w:rPr>
          <w:rFonts w:ascii="Verdana" w:hAnsi="Verdana"/>
          <w:sz w:val="23"/>
          <w:szCs w:val="23"/>
        </w:rPr>
        <w:t>, soll dem Bauern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die Botschaft der Volksaufklärer nahegebracht werden. 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Zu Beginn der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1770er-Jahre ist dann eine grundlegende Wandlung der volksaufklärerischen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Konzeption deutlich erkennbar. Der anfängliche Optimismus, der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Bauer werde die neuen Lehren gern annehmen, teile man sie ihm nur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endlich mit, wird mit der Erfahrung konfrontiert, </w:t>
      </w:r>
      <w:r w:rsidRPr="007B3BE9">
        <w:rPr>
          <w:rFonts w:ascii="Verdana" w:hAnsi="Verdana"/>
          <w:b/>
          <w:sz w:val="23"/>
          <w:szCs w:val="23"/>
        </w:rPr>
        <w:t xml:space="preserve">dass der </w:t>
      </w:r>
      <w:r w:rsidR="00E158F3">
        <w:rPr>
          <w:rFonts w:ascii="Verdana" w:hAnsi="Verdana"/>
          <w:b/>
          <w:sz w:val="23"/>
          <w:szCs w:val="23"/>
        </w:rPr>
        <w:t>„</w:t>
      </w:r>
      <w:r w:rsidRPr="007B3BE9">
        <w:rPr>
          <w:rFonts w:ascii="Verdana" w:hAnsi="Verdana"/>
          <w:b/>
          <w:sz w:val="23"/>
          <w:szCs w:val="23"/>
        </w:rPr>
        <w:t>gemeine</w:t>
      </w:r>
      <w:r w:rsidR="007B3BE9" w:rsidRPr="007B3BE9">
        <w:rPr>
          <w:rFonts w:ascii="Verdana" w:hAnsi="Verdana"/>
          <w:b/>
          <w:sz w:val="23"/>
          <w:szCs w:val="23"/>
        </w:rPr>
        <w:t xml:space="preserve"> </w:t>
      </w:r>
      <w:r w:rsidRPr="007B3BE9">
        <w:rPr>
          <w:rFonts w:ascii="Verdana" w:hAnsi="Verdana"/>
          <w:b/>
          <w:sz w:val="23"/>
          <w:szCs w:val="23"/>
        </w:rPr>
        <w:t>Mann</w:t>
      </w:r>
      <w:r w:rsidR="00E158F3">
        <w:rPr>
          <w:rFonts w:ascii="Verdana" w:hAnsi="Verdana"/>
          <w:b/>
          <w:sz w:val="23"/>
          <w:szCs w:val="23"/>
        </w:rPr>
        <w:t>“</w:t>
      </w:r>
      <w:r w:rsidRPr="007B3BE9">
        <w:rPr>
          <w:rFonts w:ascii="Verdana" w:hAnsi="Verdana"/>
          <w:b/>
          <w:sz w:val="23"/>
          <w:szCs w:val="23"/>
        </w:rPr>
        <w:t xml:space="preserve"> ganz andere Sorgen und Bedürfnisse hat,</w:t>
      </w:r>
      <w:r w:rsidRPr="00065EB1">
        <w:rPr>
          <w:rFonts w:ascii="Verdana" w:hAnsi="Verdana"/>
          <w:sz w:val="23"/>
          <w:szCs w:val="23"/>
        </w:rPr>
        <w:t xml:space="preserve"> als sich von den ihn so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unverhofft bestürmenden Gebildeten zur Veränderung seiner Gewohnheiten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bewegen zu lassen. Die Volksaufklärung wird zu einer Erziehungs-</w:t>
      </w:r>
    </w:p>
    <w:p w:rsidR="007B3BE9" w:rsidRPr="00065EB1" w:rsidRDefault="007B3BE9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16 Die Tagebücher liegen inzwischen ediert vor, vgl. </w:t>
      </w:r>
      <w:proofErr w:type="spellStart"/>
      <w:r w:rsidRPr="00065EB1">
        <w:rPr>
          <w:rFonts w:ascii="Verdana" w:hAnsi="Verdana"/>
          <w:sz w:val="19"/>
          <w:szCs w:val="19"/>
        </w:rPr>
        <w:t>Bräker</w:t>
      </w:r>
      <w:proofErr w:type="spellEnd"/>
      <w:r w:rsidRPr="00065EB1">
        <w:rPr>
          <w:rFonts w:ascii="Verdana" w:hAnsi="Verdana"/>
          <w:sz w:val="19"/>
          <w:szCs w:val="19"/>
        </w:rPr>
        <w:t xml:space="preserve"> 1998 ff.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7B3BE9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396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bewegung</w:t>
      </w:r>
      <w:proofErr w:type="spellEnd"/>
      <w:r w:rsidRPr="00065EB1">
        <w:rPr>
          <w:rFonts w:ascii="Verdana" w:hAnsi="Verdana"/>
          <w:sz w:val="23"/>
          <w:szCs w:val="23"/>
        </w:rPr>
        <w:t>, in der sich die Gebildeten nicht mehr als bloße Vermittler ihres</w:t>
      </w:r>
    </w:p>
    <w:p w:rsidR="00065EB1" w:rsidRPr="007B3BE9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Wissens begreifen, sondern sich als </w:t>
      </w:r>
      <w:r w:rsidR="00E158F3">
        <w:rPr>
          <w:rFonts w:ascii="Verdana" w:hAnsi="Verdana"/>
          <w:b/>
          <w:sz w:val="23"/>
          <w:szCs w:val="23"/>
        </w:rPr>
        <w:t>„</w:t>
      </w:r>
      <w:r w:rsidRPr="007B3BE9">
        <w:rPr>
          <w:rFonts w:ascii="Verdana" w:hAnsi="Verdana"/>
          <w:b/>
          <w:sz w:val="23"/>
          <w:szCs w:val="23"/>
        </w:rPr>
        <w:t>Volkslehrer</w:t>
      </w:r>
      <w:r w:rsidR="00E158F3">
        <w:rPr>
          <w:rFonts w:ascii="Verdana" w:hAnsi="Verdana"/>
          <w:b/>
          <w:sz w:val="23"/>
          <w:szCs w:val="23"/>
        </w:rPr>
        <w:t>“</w:t>
      </w:r>
      <w:r w:rsidRPr="007B3BE9">
        <w:rPr>
          <w:rFonts w:ascii="Verdana" w:hAnsi="Verdana"/>
          <w:b/>
          <w:sz w:val="23"/>
          <w:szCs w:val="23"/>
        </w:rPr>
        <w:t xml:space="preserve"> für die ökonomische,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B3BE9">
        <w:rPr>
          <w:rFonts w:ascii="Verdana" w:hAnsi="Verdana"/>
          <w:b/>
          <w:sz w:val="23"/>
          <w:szCs w:val="23"/>
        </w:rPr>
        <w:t>sittlich-moralische, religiöse und politische Erziehung</w:t>
      </w:r>
      <w:r w:rsidRPr="00065EB1">
        <w:rPr>
          <w:rFonts w:ascii="Verdana" w:hAnsi="Verdana"/>
          <w:sz w:val="23"/>
          <w:szCs w:val="23"/>
        </w:rPr>
        <w:t xml:space="preserve"> ihrer Adressaten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verantwortlich fühlen.</w:t>
      </w:r>
      <w:r w:rsidRPr="00065EB1">
        <w:rPr>
          <w:rFonts w:ascii="Verdana" w:hAnsi="Verdana"/>
          <w:sz w:val="15"/>
          <w:szCs w:val="15"/>
        </w:rPr>
        <w:t xml:space="preserve">17 </w:t>
      </w:r>
      <w:r w:rsidRPr="00065EB1">
        <w:rPr>
          <w:rFonts w:ascii="Verdana" w:hAnsi="Verdana"/>
          <w:sz w:val="23"/>
          <w:szCs w:val="23"/>
        </w:rPr>
        <w:t>Nun geht es nicht mehr um die einfache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Weiterreichung von Wissen und Informationen, das neue Ziel besteht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nichts weniger als der </w:t>
      </w:r>
      <w:r w:rsidRPr="007B3BE9">
        <w:rPr>
          <w:rFonts w:ascii="Verdana" w:hAnsi="Verdana"/>
          <w:b/>
          <w:sz w:val="23"/>
          <w:szCs w:val="23"/>
        </w:rPr>
        <w:t>Mentalitätsveränderung</w:t>
      </w:r>
      <w:r w:rsidRPr="00065EB1">
        <w:rPr>
          <w:rFonts w:ascii="Verdana" w:hAnsi="Verdana"/>
          <w:sz w:val="23"/>
          <w:szCs w:val="23"/>
        </w:rPr>
        <w:t xml:space="preserve"> der Adressaten und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B3BE9">
        <w:rPr>
          <w:rFonts w:ascii="Verdana" w:hAnsi="Verdana"/>
          <w:b/>
          <w:sz w:val="23"/>
          <w:szCs w:val="23"/>
        </w:rPr>
        <w:t>Herstellung von Aufgeschlossenheit für Neues</w:t>
      </w:r>
      <w:r w:rsidRPr="00065EB1">
        <w:rPr>
          <w:rFonts w:ascii="Verdana" w:hAnsi="Verdana"/>
          <w:sz w:val="23"/>
          <w:szCs w:val="23"/>
        </w:rPr>
        <w:t>. Es kommt zu einer Pädagogisierung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und Didaktisierung, bei der nicht zuletzt auch auf Mittel der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traditionellen </w:t>
      </w:r>
      <w:r w:rsidRPr="007B3BE9">
        <w:rPr>
          <w:rFonts w:ascii="Verdana" w:hAnsi="Verdana"/>
          <w:b/>
          <w:sz w:val="23"/>
          <w:szCs w:val="23"/>
        </w:rPr>
        <w:t>religiösen Volkserziehung</w:t>
      </w:r>
      <w:r w:rsidRPr="00065EB1">
        <w:rPr>
          <w:rFonts w:ascii="Verdana" w:hAnsi="Verdana"/>
          <w:sz w:val="23"/>
          <w:szCs w:val="23"/>
        </w:rPr>
        <w:t xml:space="preserve"> zurückgegriffen wird. Die Erfahrung,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dass die bloße </w:t>
      </w:r>
      <w:r w:rsidRPr="007B3BE9">
        <w:rPr>
          <w:rFonts w:ascii="Verdana" w:hAnsi="Verdana"/>
          <w:b/>
          <w:sz w:val="23"/>
          <w:szCs w:val="23"/>
        </w:rPr>
        <w:t xml:space="preserve">Herstellung einer Öffentlichkeit, das </w:t>
      </w:r>
      <w:proofErr w:type="spellStart"/>
      <w:r w:rsidRPr="007B3BE9">
        <w:rPr>
          <w:rFonts w:ascii="Verdana" w:hAnsi="Verdana"/>
          <w:b/>
          <w:sz w:val="23"/>
          <w:szCs w:val="23"/>
        </w:rPr>
        <w:t>Lebenselexier</w:t>
      </w:r>
      <w:proofErr w:type="spellEnd"/>
      <w:r w:rsidR="007B3BE9">
        <w:rPr>
          <w:rFonts w:ascii="Verdana" w:hAnsi="Verdana"/>
          <w:b/>
          <w:sz w:val="23"/>
          <w:szCs w:val="23"/>
        </w:rPr>
        <w:t xml:space="preserve"> </w:t>
      </w:r>
      <w:r w:rsidRPr="007B3BE9">
        <w:rPr>
          <w:rFonts w:ascii="Verdana" w:hAnsi="Verdana"/>
          <w:b/>
          <w:sz w:val="23"/>
          <w:szCs w:val="23"/>
        </w:rPr>
        <w:t>jeder Aufklärung, allein nicht hinreicht</w:t>
      </w:r>
      <w:r w:rsidRPr="00065EB1">
        <w:rPr>
          <w:rFonts w:ascii="Verdana" w:hAnsi="Verdana"/>
          <w:sz w:val="23"/>
          <w:szCs w:val="23"/>
        </w:rPr>
        <w:t>, neue Adressaten zu erreichen, ist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für die Herausbildung eines pädagogischen Gefälles verantwortlich (vgl.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Schlosser 1998 [1771]).</w:t>
      </w:r>
    </w:p>
    <w:p w:rsidR="007B3BE9" w:rsidRPr="00065EB1" w:rsidRDefault="007B3BE9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Damit beginnt sich auch eine neue Definition der Adressaten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durchzusetzen. </w:t>
      </w:r>
      <w:r w:rsidRPr="007B3BE9">
        <w:rPr>
          <w:rFonts w:ascii="Verdana" w:hAnsi="Verdana"/>
          <w:b/>
          <w:sz w:val="23"/>
          <w:szCs w:val="23"/>
        </w:rPr>
        <w:t xml:space="preserve">Unter </w:t>
      </w:r>
      <w:r w:rsidR="00E158F3">
        <w:rPr>
          <w:rFonts w:ascii="Verdana" w:hAnsi="Verdana"/>
          <w:b/>
          <w:sz w:val="23"/>
          <w:szCs w:val="23"/>
        </w:rPr>
        <w:t>„</w:t>
      </w:r>
      <w:r w:rsidRPr="007B3BE9">
        <w:rPr>
          <w:rFonts w:ascii="Verdana" w:hAnsi="Verdana"/>
          <w:b/>
          <w:sz w:val="23"/>
          <w:szCs w:val="23"/>
        </w:rPr>
        <w:t>Volk</w:t>
      </w:r>
      <w:r w:rsidR="00E158F3">
        <w:rPr>
          <w:rFonts w:ascii="Verdana" w:hAnsi="Verdana"/>
          <w:b/>
          <w:sz w:val="23"/>
          <w:szCs w:val="23"/>
        </w:rPr>
        <w:t>“</w:t>
      </w:r>
      <w:r w:rsidRPr="007B3BE9">
        <w:rPr>
          <w:rFonts w:ascii="Verdana" w:hAnsi="Verdana"/>
          <w:b/>
          <w:sz w:val="23"/>
          <w:szCs w:val="23"/>
        </w:rPr>
        <w:t xml:space="preserve"> versteht man nun den Teil der Bevölkerung,</w:t>
      </w:r>
      <w:r w:rsidR="007B3BE9">
        <w:rPr>
          <w:rFonts w:ascii="Verdana" w:hAnsi="Verdana"/>
          <w:b/>
          <w:sz w:val="23"/>
          <w:szCs w:val="23"/>
        </w:rPr>
        <w:t xml:space="preserve"> </w:t>
      </w:r>
      <w:r w:rsidRPr="007B3BE9">
        <w:rPr>
          <w:rFonts w:ascii="Verdana" w:hAnsi="Verdana"/>
          <w:b/>
          <w:sz w:val="23"/>
          <w:szCs w:val="23"/>
        </w:rPr>
        <w:t xml:space="preserve">der keine höhere </w:t>
      </w:r>
      <w:smartTag w:uri="urn:schemas-microsoft-com:office:smarttags" w:element="PersonName">
        <w:r w:rsidRPr="007B3BE9">
          <w:rPr>
            <w:rFonts w:ascii="Verdana" w:hAnsi="Verdana"/>
            <w:b/>
            <w:sz w:val="23"/>
            <w:szCs w:val="23"/>
          </w:rPr>
          <w:t>Bild</w:t>
        </w:r>
      </w:smartTag>
      <w:r w:rsidRPr="007B3BE9">
        <w:rPr>
          <w:rFonts w:ascii="Verdana" w:hAnsi="Verdana"/>
          <w:b/>
          <w:sz w:val="23"/>
          <w:szCs w:val="23"/>
        </w:rPr>
        <w:t>ung erfahren hat</w:t>
      </w:r>
      <w:r w:rsidRPr="00065EB1">
        <w:rPr>
          <w:rFonts w:ascii="Verdana" w:hAnsi="Verdana"/>
          <w:sz w:val="23"/>
          <w:szCs w:val="23"/>
        </w:rPr>
        <w:t>, wozu keineswegs nur Bauern und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unterbäuerliche ländliche Schichten gezählt werden, sondern auch der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durchschnittliche </w:t>
      </w:r>
      <w:r w:rsidRPr="007B3BE9">
        <w:rPr>
          <w:rFonts w:ascii="Verdana" w:hAnsi="Verdana"/>
          <w:b/>
          <w:sz w:val="23"/>
          <w:szCs w:val="23"/>
        </w:rPr>
        <w:t>Handwerker</w:t>
      </w:r>
      <w:r w:rsidRPr="00065EB1">
        <w:rPr>
          <w:rFonts w:ascii="Verdana" w:hAnsi="Verdana"/>
          <w:sz w:val="23"/>
          <w:szCs w:val="23"/>
        </w:rPr>
        <w:t xml:space="preserve"> und seine Familie, die unteren Ränge in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der Militär- und Verwaltungshierarchie, </w:t>
      </w:r>
      <w:r w:rsidRPr="007B3BE9">
        <w:rPr>
          <w:rFonts w:ascii="Verdana" w:hAnsi="Verdana"/>
          <w:b/>
          <w:sz w:val="23"/>
          <w:szCs w:val="23"/>
        </w:rPr>
        <w:t>Dienstboten</w:t>
      </w:r>
      <w:r w:rsidRPr="00065EB1">
        <w:rPr>
          <w:rFonts w:ascii="Verdana" w:hAnsi="Verdana"/>
          <w:sz w:val="23"/>
          <w:szCs w:val="23"/>
        </w:rPr>
        <w:t xml:space="preserve"> und städtische Unterschichten</w:t>
      </w:r>
      <w:r w:rsidR="007B3BE9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(vgl. </w:t>
      </w:r>
      <w:proofErr w:type="spellStart"/>
      <w:r w:rsidRPr="00065EB1">
        <w:rPr>
          <w:rFonts w:ascii="Verdana" w:hAnsi="Verdana"/>
          <w:sz w:val="23"/>
          <w:szCs w:val="23"/>
        </w:rPr>
        <w:t>Böning</w:t>
      </w:r>
      <w:proofErr w:type="spellEnd"/>
      <w:r w:rsidRPr="00065EB1">
        <w:rPr>
          <w:rFonts w:ascii="Verdana" w:hAnsi="Verdana"/>
          <w:sz w:val="23"/>
          <w:szCs w:val="23"/>
        </w:rPr>
        <w:t>/Siegert 1990, 2001). Stärker unterschieden wird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zwischen Groß-, Mittel- und Kleinbauern, ländlichen Tagelöhnern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Besitzlosen auf dem Lande, Schulmeister werden zu wichtigen Adressaten,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Frauen allgemein, Hebammen im Besonderen, Soldaten, Seefahrer,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Bergleute, Wundärzte, Chirurgen und Bader, selbst Gefangene und Verbrecher.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Gleichzeitig beginnen </w:t>
      </w:r>
      <w:r w:rsidRPr="007B3BE9">
        <w:rPr>
          <w:rFonts w:ascii="Verdana" w:hAnsi="Verdana"/>
          <w:b/>
          <w:sz w:val="23"/>
          <w:szCs w:val="23"/>
        </w:rPr>
        <w:t>Geistliche</w:t>
      </w:r>
      <w:r w:rsidRPr="00065EB1">
        <w:rPr>
          <w:rFonts w:ascii="Verdana" w:hAnsi="Verdana"/>
          <w:sz w:val="23"/>
          <w:szCs w:val="23"/>
        </w:rPr>
        <w:t xml:space="preserve"> in der volksaufklärerischen Trägerschicht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eine zentrale Rolle zu spielen. Auch ist man sich erstmals nicht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lastRenderedPageBreak/>
        <w:t xml:space="preserve">mehr über den Charakter jenes Volkes einig, das angesprochen </w:t>
      </w:r>
      <w:proofErr w:type="gramStart"/>
      <w:r w:rsidRPr="00065EB1">
        <w:rPr>
          <w:rFonts w:ascii="Verdana" w:hAnsi="Verdana"/>
          <w:sz w:val="23"/>
          <w:szCs w:val="23"/>
        </w:rPr>
        <w:t>werden</w:t>
      </w:r>
      <w:proofErr w:type="gram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soll. Häufig findet sich eine Charakterisierung als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Kind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.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Der gemeine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63863">
        <w:rPr>
          <w:rFonts w:ascii="Verdana" w:hAnsi="Verdana"/>
          <w:b/>
          <w:sz w:val="23"/>
          <w:szCs w:val="23"/>
        </w:rPr>
        <w:t>Landmann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, so heißt es beispielsweise,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bleibt - wenn nicht für immer,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doch </w:t>
      </w:r>
      <w:proofErr w:type="spellStart"/>
      <w:r w:rsidRPr="00065EB1">
        <w:rPr>
          <w:rFonts w:ascii="Verdana" w:hAnsi="Verdana"/>
          <w:sz w:val="23"/>
          <w:szCs w:val="23"/>
        </w:rPr>
        <w:t>gewiß</w:t>
      </w:r>
      <w:proofErr w:type="spellEnd"/>
      <w:r w:rsidRPr="00065EB1">
        <w:rPr>
          <w:rFonts w:ascii="Verdana" w:hAnsi="Verdana"/>
          <w:sz w:val="23"/>
          <w:szCs w:val="23"/>
        </w:rPr>
        <w:t xml:space="preserve"> noch für lange, ein </w:t>
      </w:r>
      <w:r w:rsidRPr="00763863">
        <w:rPr>
          <w:rFonts w:ascii="Verdana" w:hAnsi="Verdana"/>
          <w:b/>
          <w:sz w:val="23"/>
          <w:szCs w:val="23"/>
        </w:rPr>
        <w:t>wahres Kind</w:t>
      </w:r>
      <w:r w:rsidRPr="00065EB1">
        <w:rPr>
          <w:rFonts w:ascii="Verdana" w:hAnsi="Verdana"/>
          <w:sz w:val="23"/>
          <w:szCs w:val="23"/>
        </w:rPr>
        <w:t>, das zwar eine Fabel, ein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Mährchen gern hört, das aber die eigentliche Moral größtenteils ver</w:t>
      </w:r>
      <w:r w:rsidR="00763863" w:rsidRPr="00065EB1">
        <w:rPr>
          <w:rFonts w:ascii="Verdana" w:hAnsi="Verdana"/>
          <w:sz w:val="23"/>
          <w:szCs w:val="23"/>
        </w:rPr>
        <w:t xml:space="preserve">schmäht, wenn sie ihm nicht </w:t>
      </w:r>
      <w:r w:rsidR="00763863" w:rsidRPr="00763863">
        <w:rPr>
          <w:rFonts w:ascii="Verdana" w:hAnsi="Verdana"/>
          <w:b/>
          <w:sz w:val="23"/>
          <w:szCs w:val="23"/>
        </w:rPr>
        <w:t xml:space="preserve">unvermerkt </w:t>
      </w:r>
      <w:proofErr w:type="spellStart"/>
      <w:r w:rsidR="00763863" w:rsidRPr="00763863">
        <w:rPr>
          <w:rFonts w:ascii="Verdana" w:hAnsi="Verdana"/>
          <w:b/>
          <w:sz w:val="23"/>
          <w:szCs w:val="23"/>
        </w:rPr>
        <w:t>beygebracht</w:t>
      </w:r>
      <w:proofErr w:type="spellEnd"/>
      <w:r w:rsidR="00763863" w:rsidRPr="00065EB1">
        <w:rPr>
          <w:rFonts w:ascii="Verdana" w:hAnsi="Verdana"/>
          <w:sz w:val="23"/>
          <w:szCs w:val="23"/>
        </w:rPr>
        <w:t xml:space="preserve"> wird.</w:t>
      </w:r>
      <w:r w:rsidR="00E158F3">
        <w:rPr>
          <w:rFonts w:ascii="Verdana" w:hAnsi="Verdana"/>
          <w:sz w:val="23"/>
          <w:szCs w:val="23"/>
        </w:rPr>
        <w:t>“</w:t>
      </w:r>
      <w:r w:rsidR="00763863" w:rsidRPr="00065EB1">
        <w:rPr>
          <w:rFonts w:ascii="Verdana" w:hAnsi="Verdana"/>
          <w:sz w:val="15"/>
          <w:szCs w:val="15"/>
        </w:rPr>
        <w:t xml:space="preserve">18 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17 Diese Wandlung drückt sich anschaulich in neuen programmatischen Titeln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volksaufklärerischer Schriften aus. Carl Friedrich </w:t>
      </w:r>
      <w:proofErr w:type="spellStart"/>
      <w:r w:rsidRPr="00065EB1">
        <w:rPr>
          <w:rFonts w:ascii="Verdana" w:hAnsi="Verdana"/>
          <w:sz w:val="19"/>
          <w:szCs w:val="19"/>
        </w:rPr>
        <w:t>Senff</w:t>
      </w:r>
      <w:proofErr w:type="spellEnd"/>
      <w:r w:rsidRPr="00065EB1">
        <w:rPr>
          <w:rFonts w:ascii="Verdana" w:hAnsi="Verdana"/>
          <w:sz w:val="19"/>
          <w:szCs w:val="19"/>
        </w:rPr>
        <w:t xml:space="preserve"> gibt 1769 einen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Unterricht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für Herz und Verstand dem gemeinen Mann auf dem Lande und besonders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seiner Gemeinde zu gut aufgesetzt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heraus, der den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Landmann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in seiner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Erkenntniß</w:t>
      </w:r>
      <w:proofErr w:type="spellEnd"/>
      <w:r w:rsidRPr="00065EB1">
        <w:rPr>
          <w:rFonts w:ascii="Verdana" w:hAnsi="Verdana"/>
          <w:sz w:val="19"/>
          <w:szCs w:val="19"/>
        </w:rPr>
        <w:t>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Meinungen, Sitten und Wandel bessern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soll. Konrad Schindler lässt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1771 seine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Aufwekungen</w:t>
      </w:r>
      <w:proofErr w:type="spellEnd"/>
      <w:r w:rsidRPr="00065EB1">
        <w:rPr>
          <w:rFonts w:ascii="Verdana" w:hAnsi="Verdana"/>
          <w:sz w:val="19"/>
          <w:szCs w:val="19"/>
        </w:rPr>
        <w:t xml:space="preserve"> zur Verbesserung der Sitten und Landwirtschaft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erscheinen,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von Johann Wiegand, der es mit schneller Feder stets versteht, neue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Trends in eine eigene Schrift umzumünzen, kann man 1772 in den Buchhandlungen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seinen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Versuch. Den Fleiß unter dem Landvolke einzuführen, zu verbreiten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allgemein zu machen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erstehen.</w:t>
      </w:r>
    </w:p>
    <w:p w:rsidR="007B3BE9" w:rsidRDefault="007B3BE9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7B3BE9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397</w:t>
      </w:r>
    </w:p>
    <w:p w:rsidR="007B3BE9" w:rsidRPr="007B3BE9" w:rsidRDefault="00763863" w:rsidP="00065EB1">
      <w:pPr>
        <w:autoSpaceDE w:val="0"/>
        <w:autoSpaceDN w:val="0"/>
        <w:adjustRightInd w:val="0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 xml:space="preserve"> 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Dies ist,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wenn man pauschalieren will, die Sicht des geistlichen Volkslehrers, der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in die anfänglich ganz weltliche Aufklärung nun </w:t>
      </w:r>
      <w:r w:rsidRPr="00763863">
        <w:rPr>
          <w:rFonts w:ascii="Verdana" w:hAnsi="Verdana"/>
          <w:b/>
          <w:sz w:val="23"/>
          <w:szCs w:val="23"/>
        </w:rPr>
        <w:t>Ziele, Mittel und Methoden</w:t>
      </w:r>
      <w:r w:rsidR="00763863">
        <w:rPr>
          <w:rFonts w:ascii="Verdana" w:hAnsi="Verdana"/>
          <w:b/>
          <w:sz w:val="23"/>
          <w:szCs w:val="23"/>
        </w:rPr>
        <w:t xml:space="preserve"> </w:t>
      </w:r>
      <w:r w:rsidRPr="00763863">
        <w:rPr>
          <w:rFonts w:ascii="Verdana" w:hAnsi="Verdana"/>
          <w:b/>
          <w:sz w:val="23"/>
          <w:szCs w:val="23"/>
        </w:rPr>
        <w:t>der religiösen Volkserziehung</w:t>
      </w:r>
      <w:r w:rsidRPr="00065EB1">
        <w:rPr>
          <w:rFonts w:ascii="Verdana" w:hAnsi="Verdana"/>
          <w:sz w:val="23"/>
          <w:szCs w:val="23"/>
        </w:rPr>
        <w:t xml:space="preserve"> einbringt. Dagegen gibt es allerdings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stets auch Widerspruch. In der Öffentlichkeit wird auch ein </w:t>
      </w:r>
      <w:smartTag w:uri="urn:schemas-microsoft-com:office:smarttags" w:element="PersonName">
        <w:r w:rsidRPr="00065EB1">
          <w:rPr>
            <w:rFonts w:ascii="Verdana" w:hAnsi="Verdana"/>
            <w:sz w:val="23"/>
            <w:szCs w:val="23"/>
          </w:rPr>
          <w:t>Bild</w:t>
        </w:r>
      </w:smartTag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vom</w:t>
      </w:r>
      <w:r w:rsidR="00763863">
        <w:rPr>
          <w:rFonts w:ascii="Verdana" w:hAnsi="Verdana"/>
          <w:sz w:val="23"/>
          <w:szCs w:val="23"/>
        </w:rPr>
        <w:t xml:space="preserve">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Volk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als des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zahlreichsten und unentbehrlichsten </w:t>
      </w:r>
      <w:proofErr w:type="spellStart"/>
      <w:r w:rsidRPr="00065EB1">
        <w:rPr>
          <w:rFonts w:ascii="Verdana" w:hAnsi="Verdana"/>
          <w:sz w:val="23"/>
          <w:szCs w:val="23"/>
        </w:rPr>
        <w:t>Theils</w:t>
      </w:r>
      <w:proofErr w:type="spellEnd"/>
      <w:r w:rsidRPr="00065EB1">
        <w:rPr>
          <w:rFonts w:ascii="Verdana" w:hAnsi="Verdana"/>
          <w:sz w:val="23"/>
          <w:szCs w:val="23"/>
        </w:rPr>
        <w:t xml:space="preserve"> einer Nation</w:t>
      </w:r>
      <w:r w:rsidR="00E158F3">
        <w:rPr>
          <w:rFonts w:ascii="Verdana" w:hAnsi="Verdana"/>
          <w:sz w:val="23"/>
          <w:szCs w:val="23"/>
        </w:rPr>
        <w:t>“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diskutiert (</w:t>
      </w:r>
      <w:proofErr w:type="spellStart"/>
      <w:r w:rsidRPr="00065EB1">
        <w:rPr>
          <w:rFonts w:ascii="Verdana" w:hAnsi="Verdana"/>
          <w:sz w:val="23"/>
          <w:szCs w:val="23"/>
        </w:rPr>
        <w:t>ygl</w:t>
      </w:r>
      <w:proofErr w:type="spellEnd"/>
      <w:r w:rsidRPr="00065EB1">
        <w:rPr>
          <w:rFonts w:ascii="Verdana" w:hAnsi="Verdana"/>
          <w:sz w:val="23"/>
          <w:szCs w:val="23"/>
        </w:rPr>
        <w:t xml:space="preserve">. </w:t>
      </w:r>
      <w:proofErr w:type="spellStart"/>
      <w:r w:rsidRPr="00065EB1">
        <w:rPr>
          <w:rFonts w:ascii="Verdana" w:hAnsi="Verdana"/>
          <w:sz w:val="23"/>
          <w:szCs w:val="23"/>
        </w:rPr>
        <w:t>Würzer</w:t>
      </w:r>
      <w:proofErr w:type="spellEnd"/>
      <w:r w:rsidRPr="00065EB1">
        <w:rPr>
          <w:rFonts w:ascii="Verdana" w:hAnsi="Verdana"/>
          <w:sz w:val="23"/>
          <w:szCs w:val="23"/>
        </w:rPr>
        <w:t xml:space="preserve"> 1796: l ff.).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Bürger und Landmann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gelten als die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065EB1" w:rsidRPr="00065EB1">
        <w:rPr>
          <w:rFonts w:ascii="Verdana" w:hAnsi="Verdana"/>
          <w:sz w:val="23"/>
          <w:szCs w:val="23"/>
        </w:rPr>
        <w:t>beiden ehrwürdigen Volksklassen, in welchen allein die Quellen des</w:t>
      </w:r>
      <w:r w:rsidR="00763863">
        <w:rPr>
          <w:rFonts w:ascii="Verdana" w:hAnsi="Verdana"/>
          <w:sz w:val="23"/>
          <w:szCs w:val="23"/>
        </w:rPr>
        <w:t xml:space="preserve"> </w:t>
      </w:r>
      <w:r w:rsidR="00065EB1" w:rsidRPr="00065EB1">
        <w:rPr>
          <w:rFonts w:ascii="Verdana" w:hAnsi="Verdana"/>
          <w:sz w:val="23"/>
          <w:szCs w:val="23"/>
        </w:rPr>
        <w:t>Reichtums und der Stärke einer Nation enthalten sind</w:t>
      </w:r>
      <w:r>
        <w:rPr>
          <w:rFonts w:ascii="Verdana" w:hAnsi="Verdana"/>
          <w:sz w:val="23"/>
          <w:szCs w:val="23"/>
        </w:rPr>
        <w:t>“</w:t>
      </w:r>
      <w:r w:rsidR="00065EB1" w:rsidRPr="00065EB1">
        <w:rPr>
          <w:rFonts w:ascii="Verdana" w:hAnsi="Verdana"/>
          <w:sz w:val="23"/>
          <w:szCs w:val="23"/>
        </w:rPr>
        <w:t xml:space="preserve"> (</w:t>
      </w:r>
      <w:proofErr w:type="spellStart"/>
      <w:r w:rsidR="00065EB1" w:rsidRPr="00065EB1">
        <w:rPr>
          <w:rFonts w:ascii="Verdana" w:hAnsi="Verdana"/>
          <w:sz w:val="23"/>
          <w:szCs w:val="23"/>
        </w:rPr>
        <w:t>Bahrdt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1979</w:t>
      </w:r>
      <w:r w:rsidR="00763863">
        <w:rPr>
          <w:rFonts w:ascii="Verdana" w:hAnsi="Verdana"/>
          <w:sz w:val="23"/>
          <w:szCs w:val="23"/>
        </w:rPr>
        <w:t xml:space="preserve"> </w:t>
      </w:r>
      <w:r w:rsidR="00065EB1" w:rsidRPr="00065EB1">
        <w:rPr>
          <w:rFonts w:ascii="Verdana" w:hAnsi="Verdana"/>
          <w:sz w:val="23"/>
          <w:szCs w:val="23"/>
        </w:rPr>
        <w:t>[1789]: 19). Am vehementesten streitet Rudolph Zacharias Becker gegen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 Verfechter einer Aufklärung, deren Träger sich als </w:t>
      </w:r>
      <w:r w:rsidRPr="00763863">
        <w:rPr>
          <w:rFonts w:ascii="Verdana" w:hAnsi="Verdana"/>
          <w:b/>
          <w:sz w:val="23"/>
          <w:szCs w:val="23"/>
        </w:rPr>
        <w:t>Vormund des Volkes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begreifen. Einige, so attackiert Becker die Befürworter einer vormundschaftlichen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Aufklärung, einige gingen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gar so weit, zu behaupten,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die Wahrheit in Staatssachen </w:t>
      </w:r>
      <w:proofErr w:type="spellStart"/>
      <w:r w:rsidRPr="00065EB1">
        <w:rPr>
          <w:rFonts w:ascii="Verdana" w:hAnsi="Verdana"/>
          <w:sz w:val="23"/>
          <w:szCs w:val="23"/>
        </w:rPr>
        <w:t>blos</w:t>
      </w:r>
      <w:proofErr w:type="spellEnd"/>
      <w:r w:rsidRPr="00065EB1">
        <w:rPr>
          <w:rFonts w:ascii="Verdana" w:hAnsi="Verdana"/>
          <w:sz w:val="23"/>
          <w:szCs w:val="23"/>
        </w:rPr>
        <w:t xml:space="preserve"> die Häupter der Nation </w:t>
      </w:r>
      <w:proofErr w:type="spellStart"/>
      <w:r w:rsidRPr="00065EB1">
        <w:rPr>
          <w:rFonts w:ascii="Verdana" w:hAnsi="Verdana"/>
          <w:sz w:val="23"/>
          <w:szCs w:val="23"/>
        </w:rPr>
        <w:t>intereßiere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für den übrigen </w:t>
      </w:r>
      <w:proofErr w:type="spellStart"/>
      <w:r w:rsidRPr="00065EB1">
        <w:rPr>
          <w:rFonts w:ascii="Verdana" w:hAnsi="Verdana"/>
          <w:sz w:val="23"/>
          <w:szCs w:val="23"/>
        </w:rPr>
        <w:t>Theil</w:t>
      </w:r>
      <w:proofErr w:type="spellEnd"/>
      <w:r w:rsidRPr="00065EB1">
        <w:rPr>
          <w:rFonts w:ascii="Verdana" w:hAnsi="Verdana"/>
          <w:sz w:val="23"/>
          <w:szCs w:val="23"/>
        </w:rPr>
        <w:t xml:space="preserve"> nur ein Gegenstand der Neugierde sei; </w:t>
      </w:r>
      <w:proofErr w:type="spellStart"/>
      <w:r w:rsidRPr="00065EB1">
        <w:rPr>
          <w:rFonts w:ascii="Verdana" w:hAnsi="Verdana"/>
          <w:sz w:val="23"/>
          <w:szCs w:val="23"/>
        </w:rPr>
        <w:t>ohngefähr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wie der Bau einer Mühle, die das Korn darum nicht besser mahlt,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wenn man ihren Mechanismus kennt. Dabei sei aber nicht bedacht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wendet Becker ein, </w:t>
      </w:r>
      <w:r w:rsidR="00E158F3">
        <w:rPr>
          <w:rFonts w:ascii="Verdana" w:hAnsi="Verdana"/>
          <w:sz w:val="23"/>
          <w:szCs w:val="23"/>
        </w:rPr>
        <w:t>„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das Volk, das auf der politischen Mühle gemahlen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wird, Empfindungen von Schmerz und Vergnügen habe,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es ihm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daher nicht einerlei sein kann, wie es gemahlen werde, und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es zugleich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Inhaber und Stifter der Mühle sei, deren Verwaltung der Regierung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anvertraut ist, und die dem Volke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davon Rechenschaft geben sollte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(Becker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1781:147 ff.).</w:t>
      </w:r>
      <w:r w:rsidR="00763863">
        <w:rPr>
          <w:rFonts w:ascii="Verdana" w:hAnsi="Verdana"/>
          <w:sz w:val="23"/>
          <w:szCs w:val="23"/>
        </w:rPr>
        <w:t xml:space="preserve"> </w:t>
      </w:r>
    </w:p>
    <w:p w:rsidR="00763863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Diese avancierte Position Beckers findet sich in seiner </w:t>
      </w:r>
      <w:r w:rsidRPr="00763863">
        <w:rPr>
          <w:rFonts w:ascii="Verdana" w:hAnsi="Verdana"/>
          <w:b/>
          <w:sz w:val="23"/>
          <w:szCs w:val="23"/>
        </w:rPr>
        <w:t>Preisschrift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63863">
        <w:rPr>
          <w:rFonts w:ascii="Verdana" w:hAnsi="Verdana"/>
          <w:b/>
          <w:sz w:val="23"/>
          <w:szCs w:val="23"/>
        </w:rPr>
        <w:t>zur Volkstäuschung</w:t>
      </w:r>
      <w:r w:rsidRPr="00065EB1">
        <w:rPr>
          <w:rFonts w:ascii="Verdana" w:hAnsi="Verdana"/>
          <w:sz w:val="23"/>
          <w:szCs w:val="23"/>
        </w:rPr>
        <w:t xml:space="preserve"> und ist Teil einer der zentralen Debatten des aufgeklärten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Säkulums, auf deren Bedeutung für die Strategien der deutschen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Aufklärung in jüngster Zeit zu Recht hingewiesen worden ist.</w:t>
      </w:r>
      <w:r w:rsidRPr="00065EB1">
        <w:rPr>
          <w:rFonts w:ascii="Verdana" w:hAnsi="Verdana"/>
          <w:sz w:val="15"/>
          <w:szCs w:val="15"/>
        </w:rPr>
        <w:t xml:space="preserve">19 </w:t>
      </w:r>
      <w:r w:rsidRPr="00065EB1">
        <w:rPr>
          <w:rFonts w:ascii="Verdana" w:hAnsi="Verdana"/>
          <w:sz w:val="23"/>
          <w:szCs w:val="23"/>
        </w:rPr>
        <w:t>Sie steht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in engem Zusammenhang mit der beschriebenen Neuorientierung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Volksaufklärung. Bei der bibliografischen Erfassung volksaufklärerischer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Schriften sind bis in das 19. Jahrhundert hinein gut hundert Stellungnah-</w:t>
      </w:r>
    </w:p>
    <w:p w:rsidR="00763863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18 ALZ 1801 II 492-494 in der Rezension der Schrift von [Heinrich Ludwig Fischer];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Der Jahrmarkt, ein Lehr- und Lesebuch für alle Stände, die Gutes </w:t>
      </w:r>
      <w:proofErr w:type="spellStart"/>
      <w:r w:rsidRPr="00065EB1">
        <w:rPr>
          <w:rFonts w:ascii="Verdana" w:hAnsi="Verdana"/>
          <w:sz w:val="18"/>
          <w:szCs w:val="18"/>
        </w:rPr>
        <w:t>thun</w:t>
      </w:r>
      <w:proofErr w:type="spellEnd"/>
      <w:r w:rsidRPr="00065EB1">
        <w:rPr>
          <w:rFonts w:ascii="Verdana" w:hAnsi="Verdana"/>
          <w:sz w:val="18"/>
          <w:szCs w:val="18"/>
        </w:rPr>
        <w:t>, und Böses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meiden wollen; besonders bestimmt für </w:t>
      </w:r>
      <w:proofErr w:type="spellStart"/>
      <w:r w:rsidRPr="00065EB1">
        <w:rPr>
          <w:rFonts w:ascii="Verdana" w:hAnsi="Verdana"/>
          <w:sz w:val="18"/>
          <w:szCs w:val="18"/>
        </w:rPr>
        <w:t>allerley</w:t>
      </w:r>
      <w:proofErr w:type="spellEnd"/>
      <w:r w:rsidRPr="00065EB1">
        <w:rPr>
          <w:rFonts w:ascii="Verdana" w:hAnsi="Verdana"/>
          <w:sz w:val="18"/>
          <w:szCs w:val="18"/>
        </w:rPr>
        <w:t xml:space="preserve"> Hausbediente, nicht weniger für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lastRenderedPageBreak/>
        <w:t>Bauern und Bürger, die mehr wissen und richtiger denken wollen, als andere ihres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Standes. Der löblichen Brüderschaft der </w:t>
      </w:r>
      <w:proofErr w:type="spellStart"/>
      <w:r w:rsidRPr="00065EB1">
        <w:rPr>
          <w:rFonts w:ascii="Verdana" w:hAnsi="Verdana"/>
          <w:sz w:val="18"/>
          <w:szCs w:val="18"/>
        </w:rPr>
        <w:t>Hausirer</w:t>
      </w:r>
      <w:proofErr w:type="spellEnd"/>
      <w:r w:rsidRPr="00065EB1">
        <w:rPr>
          <w:rFonts w:ascii="Verdana" w:hAnsi="Verdana"/>
          <w:sz w:val="18"/>
          <w:szCs w:val="18"/>
        </w:rPr>
        <w:t xml:space="preserve"> und </w:t>
      </w:r>
      <w:smartTag w:uri="urn:schemas-microsoft-com:office:smarttags" w:element="PersonName">
        <w:r w:rsidRPr="00065EB1">
          <w:rPr>
            <w:rFonts w:ascii="Verdana" w:hAnsi="Verdana"/>
            <w:sz w:val="18"/>
            <w:szCs w:val="18"/>
          </w:rPr>
          <w:t>Bild</w:t>
        </w:r>
      </w:smartTag>
      <w:r w:rsidRPr="00065EB1">
        <w:rPr>
          <w:rFonts w:ascii="Verdana" w:hAnsi="Verdana"/>
          <w:sz w:val="18"/>
          <w:szCs w:val="18"/>
        </w:rPr>
        <w:t>ersänger zur Verbreitung,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den Zeichendeutern, Wunderärzten und Wahrsagern aber zur Beherzigung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empfohlen. Göttingen: </w:t>
      </w:r>
      <w:proofErr w:type="spellStart"/>
      <w:r w:rsidRPr="00065EB1">
        <w:rPr>
          <w:rFonts w:ascii="Verdana" w:hAnsi="Verdana"/>
          <w:sz w:val="18"/>
          <w:szCs w:val="18"/>
        </w:rPr>
        <w:t>Vandenhoeck</w:t>
      </w:r>
      <w:proofErr w:type="spellEnd"/>
      <w:r w:rsidRPr="00065EB1">
        <w:rPr>
          <w:rFonts w:ascii="Verdana" w:hAnsi="Verdana"/>
          <w:sz w:val="18"/>
          <w:szCs w:val="18"/>
        </w:rPr>
        <w:t xml:space="preserve"> &amp; Ruprecht 1800.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19 Siehe dazu die überaus nützliche und grundlegend erläuterte Quellenedition: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065EB1" w:rsidRPr="00065EB1">
        <w:rPr>
          <w:rFonts w:ascii="Verdana" w:hAnsi="Verdana"/>
          <w:sz w:val="18"/>
          <w:szCs w:val="18"/>
        </w:rPr>
        <w:t xml:space="preserve">Nützt es dem Volke, betrogen zu werden? </w:t>
      </w:r>
      <w:proofErr w:type="spellStart"/>
      <w:r w:rsidR="00065EB1" w:rsidRPr="00065EB1">
        <w:rPr>
          <w:rFonts w:ascii="Verdana" w:hAnsi="Verdana"/>
          <w:sz w:val="18"/>
          <w:szCs w:val="18"/>
        </w:rPr>
        <w:t>Est-il</w:t>
      </w:r>
      <w:proofErr w:type="spellEnd"/>
      <w:r w:rsidR="00065EB1" w:rsidRPr="00065EB1">
        <w:rPr>
          <w:rFonts w:ascii="Verdana" w:hAnsi="Verdana"/>
          <w:sz w:val="18"/>
          <w:szCs w:val="18"/>
        </w:rPr>
        <w:t xml:space="preserve"> </w:t>
      </w:r>
      <w:proofErr w:type="spellStart"/>
      <w:r w:rsidR="00065EB1" w:rsidRPr="00065EB1">
        <w:rPr>
          <w:rFonts w:ascii="Verdana" w:hAnsi="Verdana"/>
          <w:sz w:val="18"/>
          <w:szCs w:val="18"/>
        </w:rPr>
        <w:t>utile</w:t>
      </w:r>
      <w:proofErr w:type="spellEnd"/>
      <w:r w:rsidR="00065EB1" w:rsidRPr="00065EB1">
        <w:rPr>
          <w:rFonts w:ascii="Verdana" w:hAnsi="Verdana"/>
          <w:sz w:val="18"/>
          <w:szCs w:val="18"/>
        </w:rPr>
        <w:t xml:space="preserve"> au </w:t>
      </w:r>
      <w:proofErr w:type="spellStart"/>
      <w:r w:rsidR="00065EB1" w:rsidRPr="00065EB1">
        <w:rPr>
          <w:rFonts w:ascii="Verdana" w:hAnsi="Verdana"/>
          <w:sz w:val="18"/>
          <w:szCs w:val="18"/>
        </w:rPr>
        <w:t>peuple</w:t>
      </w:r>
      <w:proofErr w:type="spellEnd"/>
      <w:r w:rsidR="00065EB1" w:rsidRPr="00065EB1">
        <w:rPr>
          <w:rFonts w:ascii="Verdana" w:hAnsi="Verdana"/>
          <w:sz w:val="18"/>
          <w:szCs w:val="18"/>
        </w:rPr>
        <w:t xml:space="preserve"> </w:t>
      </w:r>
      <w:proofErr w:type="spellStart"/>
      <w:r w:rsidR="00065EB1" w:rsidRPr="00065EB1">
        <w:rPr>
          <w:rFonts w:ascii="Verdana" w:hAnsi="Verdana"/>
          <w:sz w:val="18"/>
          <w:szCs w:val="18"/>
        </w:rPr>
        <w:t>d'etre</w:t>
      </w:r>
      <w:proofErr w:type="spellEnd"/>
      <w:r w:rsidR="00065EB1" w:rsidRPr="00065EB1">
        <w:rPr>
          <w:rFonts w:ascii="Verdana" w:hAnsi="Verdana"/>
          <w:sz w:val="18"/>
          <w:szCs w:val="18"/>
        </w:rPr>
        <w:t xml:space="preserve"> </w:t>
      </w:r>
      <w:proofErr w:type="spellStart"/>
      <w:r w:rsidR="00065EB1" w:rsidRPr="00065EB1">
        <w:rPr>
          <w:rFonts w:ascii="Verdana" w:hAnsi="Verdana"/>
          <w:sz w:val="18"/>
          <w:szCs w:val="18"/>
        </w:rPr>
        <w:t>trompe</w:t>
      </w:r>
      <w:proofErr w:type="spellEnd"/>
      <w:r w:rsidR="00065EB1" w:rsidRPr="00065EB1"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>“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Die Preisfrage der Preußischen Akademie der Wissenschaften für 1780, hrsg. von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Hans Adler (vgl. Adler 2007a). Vgl. ebenfalls Adler 2007b.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76386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398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men</w:t>
      </w:r>
      <w:proofErr w:type="spellEnd"/>
      <w:r w:rsidRPr="00065EB1">
        <w:rPr>
          <w:rFonts w:ascii="Verdana" w:hAnsi="Verdana"/>
          <w:sz w:val="23"/>
          <w:szCs w:val="23"/>
        </w:rPr>
        <w:t xml:space="preserve"> zur Volkstäuschungspreisfrage und dazu nachzuweisen, welches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Ausmaß die Aufklärung für die unteren Stände annehmen soll. So reizvoll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wichtig die Analyse dieser Debatte fraglos ist, so wenig kann sie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allein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zur Charakterisierung der populären Aufklärung genügen. Die Antworten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auf die Preisfrage wurden nämlich nicht nur explizit in theoretischen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Erörterungen, sondern vor allem implizit in der praktischen volksaufklärerischen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Tätigkeit gegeben.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 w:cs="Arial"/>
          <w:sz w:val="25"/>
          <w:szCs w:val="25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Deshalb soll hier die Entwicklung der Volksaufklärung nach 1780 im Mittelpunkt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stehen und besonders danach gefragt werden, welche Wirkungen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 unterschiedlichen Positionen in dieser Debatte hatten. Zunächst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sind neue literarische Formen eine Folge des Umorientierungsprozesses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unter den Volksaufklärern.</w:t>
      </w:r>
      <w:r w:rsidRPr="00065EB1">
        <w:rPr>
          <w:rFonts w:ascii="Verdana" w:hAnsi="Verdana"/>
          <w:sz w:val="15"/>
          <w:szCs w:val="15"/>
        </w:rPr>
        <w:t xml:space="preserve">20 </w:t>
      </w:r>
      <w:r w:rsidRPr="00065EB1">
        <w:rPr>
          <w:rFonts w:ascii="Verdana" w:hAnsi="Verdana"/>
          <w:sz w:val="23"/>
          <w:szCs w:val="23"/>
        </w:rPr>
        <w:t>Es beginnen die Diskussionen um eine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Theorie des Volksbuches, als deren Folge das unterhaltsame Element in</w:t>
      </w:r>
    </w:p>
    <w:p w:rsidR="00763863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20 Siehe dazu jetzt am Beispiel der Moralischen Erzählungen Alzheimer-Haller 2004.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763863" w:rsidP="0076386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="00065EB1" w:rsidRPr="00065EB1">
        <w:rPr>
          <w:rFonts w:ascii="Verdana" w:hAnsi="Verdana"/>
          <w:sz w:val="19"/>
          <w:szCs w:val="19"/>
        </w:rPr>
        <w:t>399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die volksaufklärerische Literatur gelangt. Das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Volk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liebe Sinnliches, so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hat man beobachtet. Die belehrende Erzählung tritt auf den Plan, die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dann bis zur bäuerlich-ländlichen Epik des 19. Jahrhunderts entwickelt.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Dem berühmten </w:t>
      </w:r>
      <w:r w:rsidR="00E158F3">
        <w:rPr>
          <w:rFonts w:ascii="Verdana" w:hAnsi="Verdana"/>
          <w:sz w:val="22"/>
          <w:szCs w:val="22"/>
        </w:rPr>
        <w:t>„</w:t>
      </w:r>
      <w:proofErr w:type="spellStart"/>
      <w:r w:rsidRPr="00065EB1">
        <w:rPr>
          <w:rFonts w:ascii="Verdana" w:hAnsi="Verdana"/>
          <w:sz w:val="22"/>
          <w:szCs w:val="22"/>
        </w:rPr>
        <w:t>Noth</w:t>
      </w:r>
      <w:proofErr w:type="spellEnd"/>
      <w:r w:rsidRPr="00065EB1">
        <w:rPr>
          <w:rFonts w:ascii="Verdana" w:hAnsi="Verdana"/>
          <w:sz w:val="22"/>
          <w:szCs w:val="22"/>
        </w:rPr>
        <w:t xml:space="preserve">- und </w:t>
      </w:r>
      <w:proofErr w:type="spellStart"/>
      <w:r w:rsidRPr="00065EB1">
        <w:rPr>
          <w:rFonts w:ascii="Verdana" w:hAnsi="Verdana"/>
          <w:sz w:val="22"/>
          <w:szCs w:val="22"/>
        </w:rPr>
        <w:t>Hülfsbüchlein</w:t>
      </w:r>
      <w:proofErr w:type="spellEnd"/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Rudolph Zacharias Beckers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stehen weit mehr als 2.000 aufklärerische Schriften mit unterhaltsamen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Anteilen zur Seite, von der notdürftig mit einer Rahmenhandlung versehenen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Anweisung zur Bienenzucht bis zur literarisch anspruchsvollen,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proofErr w:type="gramStart"/>
      <w:r w:rsidRPr="00065EB1">
        <w:rPr>
          <w:rFonts w:ascii="Verdana" w:hAnsi="Verdana"/>
          <w:sz w:val="22"/>
          <w:szCs w:val="22"/>
        </w:rPr>
        <w:t>romanhaften</w:t>
      </w:r>
      <w:proofErr w:type="gramEnd"/>
      <w:r w:rsidRPr="00065EB1">
        <w:rPr>
          <w:rFonts w:ascii="Verdana" w:hAnsi="Verdana"/>
          <w:sz w:val="22"/>
          <w:szCs w:val="22"/>
        </w:rPr>
        <w:t xml:space="preserve"> Dorfutopie. Man besinnt sich auf die traditionellen Volkslesestoffe,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besonders auf die Bibel mit ihrer kräftigen, bilder- und gleichnisreichen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Sprache und auf den Kalender, dem einzigen weltlichen Lesestoff,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der sich neben der Zeitung bereits einer gewissen Verbreitung bei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allen Ständen erfreute. Das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Wunderbare im erzählenden Tone vorgetragen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hält man nun statt der sachlichen Erörterung und Darlegung für geeignet,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einfache Leser zu belehren. Zugleich wird gefordert, der Dichter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müsse sich der Volksaufklärung annehmen. In seiner Hand, so heißt es,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seien die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fruchtbarsten Mittel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, zu gefallen und das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Wunderbare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zu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gestalten. An den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Mordgeschichten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und </w:t>
      </w:r>
      <w:r w:rsidR="00E158F3">
        <w:rPr>
          <w:rFonts w:ascii="Verdana" w:hAnsi="Verdana"/>
          <w:sz w:val="22"/>
          <w:szCs w:val="22"/>
        </w:rPr>
        <w:t>„</w:t>
      </w:r>
      <w:proofErr w:type="spellStart"/>
      <w:r w:rsidRPr="00065EB1">
        <w:rPr>
          <w:rFonts w:ascii="Verdana" w:hAnsi="Verdana"/>
          <w:sz w:val="22"/>
          <w:szCs w:val="22"/>
        </w:rPr>
        <w:t>Zaubereyen</w:t>
      </w:r>
      <w:proofErr w:type="spellEnd"/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habe man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orientieren, wie sie auf den Jahrmärkten und durch Hausierer vertrieben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wurden, und deren Merkmale für eine erzählerisch eingekleidete Belehrung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zu nutzen.</w:t>
      </w:r>
      <w:r w:rsidRPr="00065EB1">
        <w:rPr>
          <w:rFonts w:ascii="Verdana" w:hAnsi="Verdana"/>
          <w:sz w:val="14"/>
          <w:szCs w:val="14"/>
        </w:rPr>
        <w:t xml:space="preserve">21 </w:t>
      </w:r>
      <w:r w:rsidRPr="00065EB1">
        <w:rPr>
          <w:rFonts w:ascii="Verdana" w:hAnsi="Verdana"/>
          <w:sz w:val="22"/>
          <w:szCs w:val="22"/>
        </w:rPr>
        <w:t>Beispielhaft umgesetzt findet sich dies erstmals 1772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in einer Art Dorfgeschichte, die den Nutzen der </w:t>
      </w:r>
      <w:r w:rsidRPr="00763863">
        <w:rPr>
          <w:rFonts w:ascii="Verdana" w:hAnsi="Verdana"/>
          <w:b/>
          <w:sz w:val="22"/>
          <w:szCs w:val="22"/>
        </w:rPr>
        <w:t>Stallfütterung</w:t>
      </w:r>
      <w:r w:rsidRPr="00065EB1">
        <w:rPr>
          <w:rFonts w:ascii="Verdana" w:hAnsi="Verdana"/>
          <w:sz w:val="22"/>
          <w:szCs w:val="22"/>
        </w:rPr>
        <w:t xml:space="preserve"> veranschaulichen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soll. In der kleinen unterhaltenden Erzählung wird gezeigt,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wie </w:t>
      </w:r>
      <w:r w:rsidRPr="00763863">
        <w:rPr>
          <w:rFonts w:ascii="Verdana" w:hAnsi="Verdana"/>
          <w:b/>
          <w:sz w:val="22"/>
          <w:szCs w:val="22"/>
        </w:rPr>
        <w:t>ein armer Bauer</w:t>
      </w:r>
      <w:r w:rsidRPr="00065EB1">
        <w:rPr>
          <w:rFonts w:ascii="Verdana" w:hAnsi="Verdana"/>
          <w:sz w:val="22"/>
          <w:szCs w:val="22"/>
        </w:rPr>
        <w:t xml:space="preserve"> gegen Neid und Intrigen seiner Standesgenossen,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ihm seine Wiesen rauben, dadurch reich wird, dass er seine Kühe nun gezwungenermaßen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nicht mehr auf die Weide lässt, sondern sie im Stall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versorgt.</w:t>
      </w:r>
      <w:r w:rsidRPr="00065EB1">
        <w:rPr>
          <w:rFonts w:ascii="Verdana" w:hAnsi="Verdana"/>
          <w:sz w:val="14"/>
          <w:szCs w:val="14"/>
        </w:rPr>
        <w:t>22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lastRenderedPageBreak/>
        <w:t>Steht in diesem Beispiel noch die ökonomische Belehrung im Mittelpunkt,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so gewinnt die Volksaufklärung in den </w:t>
      </w:r>
      <w:r w:rsidRPr="00763863">
        <w:rPr>
          <w:rFonts w:ascii="Verdana" w:hAnsi="Verdana"/>
          <w:b/>
          <w:sz w:val="22"/>
          <w:szCs w:val="22"/>
        </w:rPr>
        <w:t>1780er Jahren ihren geradezu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63863">
        <w:rPr>
          <w:rFonts w:ascii="Verdana" w:hAnsi="Verdana"/>
          <w:b/>
          <w:sz w:val="22"/>
          <w:szCs w:val="22"/>
        </w:rPr>
        <w:t>enzyklopädischen Charakter, bis kein Bereich des Lebens mehr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63863">
        <w:rPr>
          <w:rFonts w:ascii="Verdana" w:hAnsi="Verdana"/>
          <w:b/>
          <w:sz w:val="22"/>
          <w:szCs w:val="22"/>
        </w:rPr>
        <w:t>von ihr ausgeschlossen ist</w:t>
      </w:r>
      <w:r w:rsidRPr="00065EB1">
        <w:rPr>
          <w:rFonts w:ascii="Verdana" w:hAnsi="Verdana"/>
          <w:sz w:val="22"/>
          <w:szCs w:val="22"/>
        </w:rPr>
        <w:t>.</w:t>
      </w:r>
      <w:r w:rsidRPr="00065EB1">
        <w:rPr>
          <w:rFonts w:ascii="Verdana" w:hAnsi="Verdana"/>
          <w:sz w:val="14"/>
          <w:szCs w:val="14"/>
        </w:rPr>
        <w:t xml:space="preserve">23 </w:t>
      </w:r>
      <w:r w:rsidRPr="00065EB1">
        <w:rPr>
          <w:rFonts w:ascii="Verdana" w:hAnsi="Verdana"/>
          <w:sz w:val="22"/>
          <w:szCs w:val="22"/>
        </w:rPr>
        <w:t>Die Frage, ob die Aufklärung auf das beruf</w:t>
      </w:r>
      <w:r w:rsidR="00763863" w:rsidRPr="00065EB1">
        <w:rPr>
          <w:rFonts w:ascii="Verdana" w:hAnsi="Verdana"/>
          <w:sz w:val="22"/>
          <w:szCs w:val="22"/>
        </w:rPr>
        <w:t>li</w:t>
      </w:r>
      <w:r w:rsidR="00763863">
        <w:rPr>
          <w:rFonts w:ascii="Verdana" w:hAnsi="Verdana"/>
          <w:sz w:val="22"/>
          <w:szCs w:val="22"/>
        </w:rPr>
        <w:t>c</w:t>
      </w:r>
      <w:r w:rsidR="00763863" w:rsidRPr="00065EB1">
        <w:rPr>
          <w:rFonts w:ascii="Verdana" w:hAnsi="Verdana"/>
          <w:sz w:val="22"/>
          <w:szCs w:val="22"/>
        </w:rPr>
        <w:t>h Verwertbare einzuschränken sei, erledigt sich praktisch.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63863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21 </w:t>
      </w:r>
      <w:r w:rsidR="00065EB1" w:rsidRPr="00065EB1">
        <w:rPr>
          <w:rFonts w:ascii="Verdana" w:hAnsi="Verdana"/>
          <w:sz w:val="19"/>
          <w:szCs w:val="19"/>
        </w:rPr>
        <w:t xml:space="preserve">Zur Bedeutung der Unterhaltung für die </w:t>
      </w:r>
      <w:smartTag w:uri="urn:schemas-microsoft-com:office:smarttags" w:element="PersonName">
        <w:r w:rsidR="00065EB1" w:rsidRPr="00065EB1">
          <w:rPr>
            <w:rFonts w:ascii="Verdana" w:hAnsi="Verdana"/>
            <w:sz w:val="19"/>
            <w:szCs w:val="19"/>
          </w:rPr>
          <w:t>Bild</w:t>
        </w:r>
      </w:smartTag>
      <w:r w:rsidR="00065EB1" w:rsidRPr="00065EB1">
        <w:rPr>
          <w:rFonts w:ascii="Verdana" w:hAnsi="Verdana"/>
          <w:sz w:val="19"/>
          <w:szCs w:val="19"/>
        </w:rPr>
        <w:t>ungsbestrebungen der Aufklärer siehe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Maar 1995.</w:t>
      </w:r>
    </w:p>
    <w:p w:rsidR="00065EB1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22 </w:t>
      </w:r>
      <w:r w:rsidR="00065EB1" w:rsidRPr="00065EB1">
        <w:rPr>
          <w:rFonts w:ascii="Verdana" w:hAnsi="Verdana"/>
          <w:sz w:val="19"/>
          <w:szCs w:val="19"/>
        </w:rPr>
        <w:t>Die Diskussion und die als Illustration vorgestellte Erzählung findet sich in: Gedanken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von den </w:t>
      </w:r>
      <w:proofErr w:type="spellStart"/>
      <w:r w:rsidRPr="00065EB1">
        <w:rPr>
          <w:rFonts w:ascii="Verdana" w:hAnsi="Verdana"/>
          <w:sz w:val="19"/>
          <w:szCs w:val="19"/>
        </w:rPr>
        <w:t>Würkungen</w:t>
      </w:r>
      <w:proofErr w:type="spellEnd"/>
      <w:r w:rsidRPr="00065EB1">
        <w:rPr>
          <w:rFonts w:ascii="Verdana" w:hAnsi="Verdana"/>
          <w:sz w:val="19"/>
          <w:szCs w:val="19"/>
        </w:rPr>
        <w:t xml:space="preserve"> ökonomischer Schriften auf den Landmann. In: </w:t>
      </w:r>
      <w:proofErr w:type="spellStart"/>
      <w:r w:rsidRPr="00065EB1">
        <w:rPr>
          <w:rFonts w:ascii="Verdana" w:hAnsi="Verdana"/>
          <w:sz w:val="19"/>
          <w:szCs w:val="19"/>
        </w:rPr>
        <w:t>Erfurthisches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Intelligenz-Blatt vom Jahre 1772, S. 408-409, 429-430.</w:t>
      </w:r>
    </w:p>
    <w:p w:rsidR="00065EB1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23 </w:t>
      </w:r>
      <w:r w:rsidR="00065EB1" w:rsidRPr="00065EB1">
        <w:rPr>
          <w:rFonts w:ascii="Verdana" w:hAnsi="Verdana"/>
          <w:sz w:val="19"/>
          <w:szCs w:val="19"/>
        </w:rPr>
        <w:t xml:space="preserve">Eine frühe enzyklopädische Schrift ist ein </w:t>
      </w:r>
      <w:r w:rsidR="00E158F3">
        <w:rPr>
          <w:rFonts w:ascii="Verdana" w:hAnsi="Verdana"/>
          <w:sz w:val="19"/>
          <w:szCs w:val="19"/>
        </w:rPr>
        <w:t>„</w:t>
      </w:r>
      <w:r w:rsidR="00065EB1" w:rsidRPr="00065EB1">
        <w:rPr>
          <w:rFonts w:ascii="Verdana" w:hAnsi="Verdana"/>
          <w:sz w:val="19"/>
          <w:szCs w:val="19"/>
        </w:rPr>
        <w:t>Lesebuch zum Vergnügen für alle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Stande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m dem sich eine bunte Mischung von literarischen, geografisch-länderkund</w:t>
      </w:r>
      <w:r w:rsidR="00763863">
        <w:rPr>
          <w:rFonts w:ascii="Verdana" w:hAnsi="Verdana"/>
          <w:sz w:val="19"/>
          <w:szCs w:val="19"/>
        </w:rPr>
        <w:t>li</w:t>
      </w:r>
      <w:r w:rsidRPr="00065EB1">
        <w:rPr>
          <w:rFonts w:ascii="Verdana" w:hAnsi="Verdana"/>
          <w:sz w:val="19"/>
          <w:szCs w:val="19"/>
        </w:rPr>
        <w:t>chen,</w:t>
      </w:r>
    </w:p>
    <w:p w:rsidR="00763863" w:rsidRPr="00065EB1" w:rsidRDefault="00065EB1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ges</w:t>
      </w:r>
      <w:r w:rsidR="00763863">
        <w:rPr>
          <w:rFonts w:ascii="Verdana" w:hAnsi="Verdana"/>
          <w:sz w:val="19"/>
          <w:szCs w:val="19"/>
        </w:rPr>
        <w:t>chich</w:t>
      </w:r>
      <w:r w:rsidRPr="00065EB1">
        <w:rPr>
          <w:rFonts w:ascii="Verdana" w:hAnsi="Verdana"/>
          <w:sz w:val="19"/>
          <w:szCs w:val="19"/>
        </w:rPr>
        <w:t xml:space="preserve">tlichen, völkerkundlichen und naturgeschichtlichen </w:t>
      </w:r>
      <w:r w:rsidR="00763863" w:rsidRPr="00065EB1">
        <w:rPr>
          <w:rFonts w:ascii="Verdana" w:hAnsi="Verdana"/>
          <w:sz w:val="19"/>
          <w:szCs w:val="19"/>
        </w:rPr>
        <w:t>Schriften finden, die auch oder ausschließlich für einfache Leser bestimmt sind.</w:t>
      </w:r>
      <w:r w:rsidR="00763863">
        <w:rPr>
          <w:rFonts w:ascii="Verdana" w:hAnsi="Verdana"/>
          <w:sz w:val="19"/>
          <w:szCs w:val="19"/>
        </w:rPr>
        <w:t xml:space="preserve"> 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Insbesondere sind hier die Anfänge für eine Vermittlung von Dichtung und Literatur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an neue Leserschichten zu sehen. Die Quellen für die durchweg aus anderen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Schriften </w:t>
      </w:r>
      <w:proofErr w:type="gramStart"/>
      <w:r w:rsidRPr="00065EB1">
        <w:rPr>
          <w:rFonts w:ascii="Verdana" w:hAnsi="Verdana"/>
          <w:sz w:val="19"/>
          <w:szCs w:val="19"/>
        </w:rPr>
        <w:t>übernommenen Beiträge</w:t>
      </w:r>
      <w:proofErr w:type="gramEnd"/>
      <w:r w:rsidRPr="00065EB1">
        <w:rPr>
          <w:rFonts w:ascii="Verdana" w:hAnsi="Verdana"/>
          <w:sz w:val="19"/>
          <w:szCs w:val="19"/>
        </w:rPr>
        <w:t xml:space="preserve"> werden nicht genannt,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 xml:space="preserve">da es </w:t>
      </w:r>
      <w:proofErr w:type="spellStart"/>
      <w:r w:rsidRPr="00065EB1">
        <w:rPr>
          <w:rFonts w:ascii="Verdana" w:hAnsi="Verdana"/>
          <w:sz w:val="19"/>
          <w:szCs w:val="19"/>
        </w:rPr>
        <w:t>bey</w:t>
      </w:r>
      <w:proofErr w:type="spellEnd"/>
      <w:r w:rsidRPr="00065EB1">
        <w:rPr>
          <w:rFonts w:ascii="Verdana" w:hAnsi="Verdana"/>
          <w:sz w:val="19"/>
          <w:szCs w:val="19"/>
        </w:rPr>
        <w:t xml:space="preserve"> diesem Buche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nicht darauf angesehen ist, dem Leser eine Bücher-</w:t>
      </w:r>
      <w:proofErr w:type="spellStart"/>
      <w:r w:rsidRPr="00065EB1">
        <w:rPr>
          <w:rFonts w:ascii="Verdana" w:hAnsi="Verdana"/>
          <w:sz w:val="19"/>
          <w:szCs w:val="19"/>
        </w:rPr>
        <w:t>Kenntniß</w:t>
      </w:r>
      <w:proofErr w:type="spellEnd"/>
      <w:r w:rsidRPr="00065EB1">
        <w:rPr>
          <w:rFonts w:ascii="Verdana" w:hAnsi="Verdana"/>
          <w:sz w:val="19"/>
          <w:szCs w:val="19"/>
        </w:rPr>
        <w:t xml:space="preserve"> zu verschaffen,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sondern ihm nur in müßigen Stunden eine angenehme und nützliche Beschäftigung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zu machen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(Vorbericht zu Band 3). Genannt werden jedoch etwa 50 Dichter,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von denen Beiträge in der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Lese-Bibliothek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abgedruckt wurden. Daneben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spielen Beiträge zur Erweiterung geografischer und länderkundlicher Kenntnisse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eine Rolle. Siehe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Lese-Bibliothek für alle Stände von mannigfaltigem Inhalte und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verschiedenem </w:t>
      </w:r>
      <w:proofErr w:type="spellStart"/>
      <w:r w:rsidRPr="00065EB1">
        <w:rPr>
          <w:rFonts w:ascii="Verdana" w:hAnsi="Verdana"/>
          <w:sz w:val="19"/>
          <w:szCs w:val="19"/>
        </w:rPr>
        <w:t>Werthe</w:t>
      </w:r>
      <w:proofErr w:type="spellEnd"/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>. Bändchen 1-3, Hamburg: Hans Jakob Matthießen 1783-</w:t>
      </w: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1785.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065EB1" w:rsidRPr="00065EB1" w:rsidRDefault="00763863" w:rsidP="0076386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 w:cs="Arial"/>
          <w:sz w:val="18"/>
          <w:szCs w:val="18"/>
        </w:rPr>
        <w:t xml:space="preserve">400 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1781 ist in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 xml:space="preserve">einer Predigerzeitschrift ein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wohlgemeinter Vorschlag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zur Einrichtung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einer Dorf- und Gemeindebibliothek zu lesen. Eine Sammlung von Büchern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soll die Aufgabe von auf dem Buchmarkt noch nicht vorhandenen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enzyklopädischen Volksschriften übernehmen. Der Bauer, so meint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anonyme Autor, müsse mehr lernen als Lesen, Rechnen, Schreiben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Religion. Und er fragt: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Braucht er nichts von der Diätetik und Heilungskunst,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nichts von der Kirchen-, Welt und Naturgeschichte, nichts von </w:t>
      </w:r>
      <w:proofErr w:type="gramStart"/>
      <w:r w:rsidRPr="00065EB1">
        <w:rPr>
          <w:rFonts w:ascii="Verdana" w:hAnsi="Verdana"/>
          <w:sz w:val="22"/>
          <w:szCs w:val="22"/>
        </w:rPr>
        <w:t>den</w:t>
      </w:r>
      <w:proofErr w:type="gram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Weltkörpern und ihrer wundervollen Einrichtung, nichts von dem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2"/>
          <w:szCs w:val="22"/>
        </w:rPr>
        <w:t>bürgerlichen Rechte und den Landesgesetzen u. s. f. zu wissen?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14"/>
          <w:szCs w:val="14"/>
        </w:rPr>
        <w:t>24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Als habe man auf diese Frage nur gewartet, erscheinen seit 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1780er-Jahren in schnell wachsender Zahl juristische, historische und politische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Volksschriften. Ein großes Ausmaß nimmt die </w:t>
      </w:r>
      <w:r w:rsidRPr="00763863">
        <w:rPr>
          <w:rFonts w:ascii="Verdana" w:hAnsi="Verdana"/>
          <w:b/>
          <w:sz w:val="22"/>
          <w:szCs w:val="22"/>
        </w:rPr>
        <w:t>medizinische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63863">
        <w:rPr>
          <w:rFonts w:ascii="Verdana" w:hAnsi="Verdana"/>
          <w:b/>
          <w:sz w:val="22"/>
          <w:szCs w:val="22"/>
        </w:rPr>
        <w:t>Volksaufklärung</w:t>
      </w:r>
      <w:r w:rsidRPr="00065EB1">
        <w:rPr>
          <w:rFonts w:ascii="Verdana" w:hAnsi="Verdana"/>
          <w:sz w:val="22"/>
          <w:szCs w:val="22"/>
        </w:rPr>
        <w:t xml:space="preserve"> an, die gegenüber allen anderen Bemühungen der Aufklärer,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den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gemeinen Mann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 xml:space="preserve"> zu vernunftgerechtem Denken, Leben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Wirtschaften anzuhalten, einen unschätzbaren Vorteil hatte. Sie gab Informationen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und Ratschläge, die zumindest in Zeiten von Krankheit freiwillig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angenommen wurden. Noch heute fehlt in kaum einem ansonsten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bücherlosen Haushalt ein </w:t>
      </w:r>
      <w:r w:rsidR="00E158F3">
        <w:rPr>
          <w:rFonts w:ascii="Verdana" w:hAnsi="Verdana"/>
          <w:sz w:val="22"/>
          <w:szCs w:val="22"/>
        </w:rPr>
        <w:t>„</w:t>
      </w:r>
      <w:r w:rsidRPr="00065EB1">
        <w:rPr>
          <w:rFonts w:ascii="Verdana" w:hAnsi="Verdana"/>
          <w:sz w:val="22"/>
          <w:szCs w:val="22"/>
        </w:rPr>
        <w:t>Praktischer Hausarzt</w:t>
      </w:r>
      <w:r w:rsidR="00E158F3">
        <w:rPr>
          <w:rFonts w:ascii="Verdana" w:hAnsi="Verdana"/>
          <w:sz w:val="22"/>
          <w:szCs w:val="22"/>
        </w:rPr>
        <w:t>“</w:t>
      </w:r>
      <w:r w:rsidRPr="00065EB1">
        <w:rPr>
          <w:rFonts w:ascii="Verdana" w:hAnsi="Verdana"/>
          <w:sz w:val="22"/>
          <w:szCs w:val="22"/>
        </w:rPr>
        <w:t>. Die Ratgeber zur Gesunderhaltung</w:t>
      </w:r>
      <w:r w:rsidR="00763863">
        <w:rPr>
          <w:rFonts w:ascii="Verdana" w:hAnsi="Verdana"/>
          <w:sz w:val="22"/>
          <w:szCs w:val="22"/>
        </w:rPr>
        <w:t xml:space="preserve"> </w:t>
      </w:r>
      <w:r w:rsidRPr="00065EB1">
        <w:rPr>
          <w:rFonts w:ascii="Verdana" w:hAnsi="Verdana"/>
          <w:sz w:val="22"/>
          <w:szCs w:val="22"/>
        </w:rPr>
        <w:t>und zur Behandlung von Krankheiten durften zu allen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Zeiten auf Interesse zählen, hier ist besonders früh eine enzyklopädische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Tendenz festzustellen (vgl. etwa Most 1843). Neben der Vermittlung neuer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 xml:space="preserve">Kenntnisse übernahmen </w:t>
      </w:r>
      <w:proofErr w:type="gramStart"/>
      <w:r w:rsidRPr="00065EB1">
        <w:rPr>
          <w:rFonts w:ascii="Verdana" w:hAnsi="Verdana"/>
          <w:sz w:val="22"/>
          <w:szCs w:val="22"/>
        </w:rPr>
        <w:t>sie</w:t>
      </w:r>
      <w:proofErr w:type="gramEnd"/>
      <w:r w:rsidRPr="00065EB1">
        <w:rPr>
          <w:rFonts w:ascii="Verdana" w:hAnsi="Verdana"/>
          <w:sz w:val="22"/>
          <w:szCs w:val="22"/>
        </w:rPr>
        <w:t xml:space="preserve"> die Aufgabe, mit der Behandlung eines populären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Themas leseungewohnte Adressaten überhaupt erst anzusprechen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und so zur Verbreitung aufklärerischen Gedankengutes beizutragen.</w:t>
      </w:r>
      <w:r w:rsidR="00763863">
        <w:rPr>
          <w:rFonts w:ascii="Verdana" w:hAnsi="Verdana"/>
          <w:sz w:val="22"/>
          <w:szCs w:val="22"/>
        </w:rPr>
        <w:t xml:space="preserve"> </w:t>
      </w:r>
    </w:p>
    <w:p w:rsidR="00763863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63863" w:rsidRPr="00065EB1" w:rsidRDefault="00763863" w:rsidP="0076386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24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763863">
        <w:rPr>
          <w:rFonts w:ascii="Verdana" w:hAnsi="Verdana"/>
          <w:sz w:val="18"/>
          <w:szCs w:val="18"/>
        </w:rPr>
        <w:t>Wohlgemeynter</w:t>
      </w:r>
      <w:proofErr w:type="spellEnd"/>
      <w:r w:rsidRPr="00763863">
        <w:rPr>
          <w:rFonts w:ascii="Verdana" w:hAnsi="Verdana"/>
          <w:sz w:val="18"/>
          <w:szCs w:val="18"/>
        </w:rPr>
        <w:t xml:space="preserve"> Vorschlag einer zu errichtenden Schul- und Gemeinde-Bibliothek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63863">
        <w:rPr>
          <w:rFonts w:ascii="Verdana" w:hAnsi="Verdana"/>
          <w:sz w:val="18"/>
          <w:szCs w:val="18"/>
        </w:rPr>
        <w:t xml:space="preserve">auf dem Lande. In: </w:t>
      </w:r>
      <w:proofErr w:type="spellStart"/>
      <w:r w:rsidRPr="00763863">
        <w:rPr>
          <w:rFonts w:ascii="Verdana" w:hAnsi="Verdana"/>
          <w:sz w:val="18"/>
          <w:szCs w:val="18"/>
        </w:rPr>
        <w:t>Collecten</w:t>
      </w:r>
      <w:proofErr w:type="spellEnd"/>
      <w:r w:rsidRPr="00763863">
        <w:rPr>
          <w:rFonts w:ascii="Verdana" w:hAnsi="Verdana"/>
          <w:sz w:val="18"/>
          <w:szCs w:val="18"/>
        </w:rPr>
        <w:t xml:space="preserve"> für Prediger, sonderlich auf dem Lande, Band 3,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63863">
        <w:rPr>
          <w:rFonts w:ascii="Verdana" w:hAnsi="Verdana"/>
          <w:sz w:val="18"/>
          <w:szCs w:val="18"/>
        </w:rPr>
        <w:t>Quedlinburg 1781, St. 3, S. 536-573, Zitat S. 541.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65EB1" w:rsidRPr="00065EB1" w:rsidRDefault="00065EB1" w:rsidP="00763863">
      <w:pPr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</w:rPr>
      </w:pPr>
      <w:r w:rsidRPr="00065EB1">
        <w:rPr>
          <w:rFonts w:ascii="Verdana" w:hAnsi="Verdana"/>
          <w:sz w:val="22"/>
          <w:szCs w:val="22"/>
        </w:rPr>
        <w:t>401</w:t>
      </w:r>
    </w:p>
    <w:p w:rsidR="00065EB1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2"/>
          <w:szCs w:val="22"/>
        </w:rPr>
        <w:t>Das Programm der medizinischen Volksaufklärung ist nicht ohne Aktua</w:t>
      </w:r>
      <w:r w:rsidR="00065EB1" w:rsidRPr="00065EB1">
        <w:rPr>
          <w:rFonts w:ascii="Verdana" w:hAnsi="Verdana"/>
          <w:sz w:val="23"/>
          <w:szCs w:val="23"/>
        </w:rPr>
        <w:t>lität, indem es in starkem Maße die vorbeugende Gesundheitspflege propagiert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so die Eigenverantwortung des noch Gesunden anspricht.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Auch der im Mittelpunkt stehende</w:t>
      </w:r>
      <w:r w:rsidRPr="00763863">
        <w:rPr>
          <w:rFonts w:ascii="Verdana" w:hAnsi="Verdana"/>
          <w:b/>
          <w:sz w:val="23"/>
          <w:szCs w:val="23"/>
        </w:rPr>
        <w:t xml:space="preserve"> Kampf gegen den Aberglauben</w:t>
      </w:r>
      <w:r w:rsidRPr="00065EB1">
        <w:rPr>
          <w:rFonts w:ascii="Verdana" w:hAnsi="Verdana"/>
          <w:sz w:val="23"/>
          <w:szCs w:val="23"/>
        </w:rPr>
        <w:t xml:space="preserve"> erscheint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nicht nur belächelnswert, wenn man zur Kenntnis nimmt, dass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heute in Afrika Maßnahmen gegen Aids auch an der Überzeugung scheitern,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dass die Ursache allen Übels im Groll von Ahnengeistern oder in bösen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Zaubereien zu finden sei. Wesentliches Ziel war schließlich ein höheres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Maß an Selbstbestimmung und Entscheidungskompetenz in Fragen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von Krankheit und Gesundheit. Die Forderung, der Laie habe in der Diskussion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über Mittel und Ziele der Medizin ein gewichtiges Wort mitzureden,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ist ihrem Grundgedanken nach bei vielen Aufklärern zu finden, die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energisch dafür eintraten, medizinische Kenntnisse aus dem Ghetto 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Geheimwissens in den Bereich der Öffentlichkeit zu überfuhren (vgl. </w:t>
      </w:r>
      <w:proofErr w:type="spellStart"/>
      <w:r w:rsidRPr="00065EB1">
        <w:rPr>
          <w:rFonts w:ascii="Verdana" w:hAnsi="Verdana"/>
          <w:sz w:val="23"/>
          <w:szCs w:val="23"/>
        </w:rPr>
        <w:t>Böning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1990, 2000). In ihren besten Vertretern begriffen besonders Ärzte</w:t>
      </w:r>
    </w:p>
    <w:p w:rsidR="00065EB1" w:rsidRPr="0076386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 medizinische Volksaufklärung als nichts anderes als den </w:t>
      </w:r>
      <w:r w:rsidR="00E158F3">
        <w:rPr>
          <w:rFonts w:ascii="Verdana" w:hAnsi="Verdana"/>
          <w:b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Ausgang eines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763863">
        <w:rPr>
          <w:rFonts w:ascii="Verdana" w:hAnsi="Verdana"/>
          <w:b/>
          <w:sz w:val="23"/>
          <w:szCs w:val="23"/>
        </w:rPr>
        <w:t>Menschen aus seiner Unmündigkeit in Sachen, welche sein physisches</w:t>
      </w:r>
      <w:r w:rsidR="00763863">
        <w:rPr>
          <w:rFonts w:ascii="Verdana" w:hAnsi="Verdana"/>
          <w:b/>
          <w:sz w:val="23"/>
          <w:szCs w:val="23"/>
        </w:rPr>
        <w:t xml:space="preserve"> </w:t>
      </w:r>
      <w:r w:rsidRPr="00763863">
        <w:rPr>
          <w:rFonts w:ascii="Verdana" w:hAnsi="Verdana"/>
          <w:b/>
          <w:sz w:val="23"/>
          <w:szCs w:val="23"/>
        </w:rPr>
        <w:t>Wohl betreffen</w:t>
      </w:r>
      <w:r w:rsidR="00E158F3">
        <w:rPr>
          <w:rFonts w:ascii="Verdana" w:hAnsi="Verdana"/>
          <w:b/>
          <w:sz w:val="23"/>
          <w:szCs w:val="23"/>
        </w:rPr>
        <w:t>“</w:t>
      </w:r>
      <w:r w:rsidRPr="00763863">
        <w:rPr>
          <w:rFonts w:ascii="Verdana" w:hAnsi="Verdana"/>
          <w:b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(Osterhausen 1798: 8 f,)..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Weiter entstehen seit dem Ende der 1780er-Jahre in periodischer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selbstständiger Erscheinungsweise zahlreiche sehr erfolgreiche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Schriften enzyklopädischen Charakters, von denen Beckers </w:t>
      </w:r>
      <w:r w:rsidR="00E158F3">
        <w:rPr>
          <w:rFonts w:ascii="Verdana" w:hAnsi="Verdana"/>
          <w:sz w:val="23"/>
          <w:szCs w:val="23"/>
        </w:rPr>
        <w:t>„</w:t>
      </w:r>
      <w:proofErr w:type="spellStart"/>
      <w:r w:rsidRPr="00065EB1">
        <w:rPr>
          <w:rFonts w:ascii="Verdana" w:hAnsi="Verdana"/>
          <w:sz w:val="23"/>
          <w:szCs w:val="23"/>
        </w:rPr>
        <w:t>Noth</w:t>
      </w:r>
      <w:proofErr w:type="spellEnd"/>
      <w:r w:rsidRPr="00065EB1">
        <w:rPr>
          <w:rFonts w:ascii="Verdana" w:hAnsi="Verdana"/>
          <w:sz w:val="23"/>
          <w:szCs w:val="23"/>
        </w:rPr>
        <w:t>-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Hülfsbüchlein</w:t>
      </w:r>
      <w:proofErr w:type="spellEnd"/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, </w:t>
      </w:r>
      <w:proofErr w:type="spellStart"/>
      <w:r w:rsidRPr="00065EB1">
        <w:rPr>
          <w:rFonts w:ascii="Verdana" w:hAnsi="Verdana"/>
          <w:sz w:val="23"/>
          <w:szCs w:val="23"/>
        </w:rPr>
        <w:t>Zerrenners</w:t>
      </w:r>
      <w:proofErr w:type="spellEnd"/>
      <w:r w:rsidRPr="00065EB1">
        <w:rPr>
          <w:rFonts w:ascii="Verdana" w:hAnsi="Verdana"/>
          <w:sz w:val="23"/>
          <w:szCs w:val="23"/>
        </w:rPr>
        <w:t xml:space="preserve">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Volksbuch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15"/>
          <w:szCs w:val="15"/>
        </w:rPr>
        <w:t xml:space="preserve">25 </w:t>
      </w:r>
      <w:r w:rsidRPr="00065EB1">
        <w:rPr>
          <w:rFonts w:ascii="Verdana" w:hAnsi="Verdana"/>
          <w:sz w:val="23"/>
          <w:szCs w:val="23"/>
        </w:rPr>
        <w:t xml:space="preserve">und Seilers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Allgemeines Lesebuch</w:t>
      </w:r>
    </w:p>
    <w:p w:rsidR="00763863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für den Bürger und Landmann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15"/>
          <w:szCs w:val="15"/>
        </w:rPr>
        <w:t xml:space="preserve">26 </w:t>
      </w:r>
      <w:r w:rsidRPr="00065EB1">
        <w:rPr>
          <w:rFonts w:ascii="Verdana" w:hAnsi="Verdana"/>
          <w:sz w:val="23"/>
          <w:szCs w:val="23"/>
        </w:rPr>
        <w:t xml:space="preserve">nur die verbreitetsten sind. 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25 Heinrich Gottlieb </w:t>
      </w:r>
      <w:proofErr w:type="spellStart"/>
      <w:r w:rsidRPr="00065EB1">
        <w:rPr>
          <w:rFonts w:ascii="Verdana" w:hAnsi="Verdana"/>
          <w:sz w:val="19"/>
          <w:szCs w:val="19"/>
        </w:rPr>
        <w:t>Zerrenner</w:t>
      </w:r>
      <w:proofErr w:type="spellEnd"/>
      <w:r w:rsidRPr="00065EB1">
        <w:rPr>
          <w:rFonts w:ascii="Verdana" w:hAnsi="Verdana"/>
          <w:sz w:val="19"/>
          <w:szCs w:val="19"/>
        </w:rPr>
        <w:t xml:space="preserve">: Volksbuch[.] Ein </w:t>
      </w:r>
      <w:proofErr w:type="spellStart"/>
      <w:r w:rsidRPr="00065EB1">
        <w:rPr>
          <w:rFonts w:ascii="Verdana" w:hAnsi="Verdana"/>
          <w:sz w:val="19"/>
          <w:szCs w:val="19"/>
        </w:rPr>
        <w:t>faßlicher</w:t>
      </w:r>
      <w:proofErr w:type="spellEnd"/>
      <w:r w:rsidRPr="00065EB1">
        <w:rPr>
          <w:rFonts w:ascii="Verdana" w:hAnsi="Verdana"/>
          <w:sz w:val="19"/>
          <w:szCs w:val="19"/>
        </w:rPr>
        <w:t xml:space="preserve"> Unterricht in </w:t>
      </w:r>
      <w:proofErr w:type="spellStart"/>
      <w:r w:rsidRPr="00065EB1">
        <w:rPr>
          <w:rFonts w:ascii="Verdana" w:hAnsi="Verdana"/>
          <w:sz w:val="19"/>
          <w:szCs w:val="19"/>
        </w:rPr>
        <w:t>niizlichen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Erkenntnissen und Sachen mittelst einer zusammenhängenden Erzählung für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Landleute um sie verständig, gut, wohlhabend, zufriedner und für die Gesellschaft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brauchbarer zu machen. Theile 1-2, Magdeburg: Scheidhauer 1787 [Nachdruck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Frankfurt und Leipzig 1792; Bearbeitung für bayerische Katholiken^ anonym unter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dem Titel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Legende für den gemeinen Mann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>, 1788/1790; bearbeitet für österreichische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Katholiken Prag 1794/1796; Ausgaben o. O. (d.i. Kempten) 1788, n. A.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Kempten 1792 und </w:t>
      </w:r>
      <w:proofErr w:type="spellStart"/>
      <w:r w:rsidRPr="00065EB1">
        <w:rPr>
          <w:rFonts w:ascii="Verdana" w:hAnsi="Verdana"/>
          <w:sz w:val="19"/>
          <w:szCs w:val="19"/>
        </w:rPr>
        <w:t>Piaggino</w:t>
      </w:r>
      <w:proofErr w:type="spellEnd"/>
      <w:r w:rsidRPr="00065EB1">
        <w:rPr>
          <w:rFonts w:ascii="Verdana" w:hAnsi="Verdana"/>
          <w:sz w:val="19"/>
          <w:szCs w:val="19"/>
        </w:rPr>
        <w:t>: Volksbuch, Kempten 1792; Regensburg 1792; Augsburg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1792, 3. A. Augsburg 1802; angeblich auch Ausgabe Magdeburg 1801, Leipzig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o. J. und Augsburg o. J. - Abdruck in Fortsetzungen unter dem Titel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Faßlicher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Unterricht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in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Münsterisches</w:t>
      </w:r>
      <w:proofErr w:type="spellEnd"/>
      <w:r w:rsidRPr="00065EB1">
        <w:rPr>
          <w:rFonts w:ascii="Verdana" w:hAnsi="Verdana"/>
          <w:sz w:val="19"/>
          <w:szCs w:val="19"/>
        </w:rPr>
        <w:t xml:space="preserve"> gemeinnützliches Wochenblatt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1790-1792].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26 Georg Friedrich Seiler: Allgemeines Lesebuch für den Bürger und Landmann vornehmlich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zum Gebrauch in Stadt- und Landschulen. Erlangen: Bibelanstalt 1790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[Weitere Ausgaben für Protestanten: mit Verlagsort Erlangen: 2. Ausgabe 1790,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3.-5.A. 1791, 6. A. 1793 (oder 1792), 7. u. S.A. 1796, (S.A. o. O.), 9. A. 1797,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10. A. 1799, 11. A. 1800, 12. A. 1802, 13. A. 1804, 14, A. 1805, 15. A. 1806, 16. A.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1810, 17.A. 18.., 18.A. 1820,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>. 1822, 19.A. 1823, 20.A. 1826, 21.A. 18.., 22.A.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1830, 23.A. 1835, 24.A. 1840,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>. 1853; mit Verlagsort Frankfurt und Leipzig: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n. A. 1791 und 1795; Bamberg 1808 (angeblich für Protestanten), Bamberg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Würzburg: n. A. 1809, n. A. 1811, n. A. 1812, n. A. 1819. - Ausgaben für Katholiken:</w:t>
      </w:r>
    </w:p>
    <w:p w:rsidR="00E158F3" w:rsidRPr="00065EB1" w:rsidRDefault="00065EB1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mit Verlagsort Erlangen: o. O. 1790, 2. A. 1791, n. A. 1815,19. A. 1825, 20. A.</w:t>
      </w:r>
      <w:r w:rsidR="00E158F3">
        <w:rPr>
          <w:rFonts w:ascii="Verdana" w:hAnsi="Verdana"/>
          <w:sz w:val="19"/>
          <w:szCs w:val="19"/>
        </w:rPr>
        <w:t xml:space="preserve"> </w:t>
      </w:r>
      <w:r w:rsidR="00E158F3" w:rsidRPr="00065EB1">
        <w:rPr>
          <w:rFonts w:ascii="Verdana" w:hAnsi="Verdana"/>
          <w:sz w:val="19"/>
          <w:szCs w:val="19"/>
        </w:rPr>
        <w:t>18.., 2l. A. 18.., 22. A. 1830, 23. A. 1836; Bamberg und Würzburg: n. A. 1791, n. A.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1804,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 xml:space="preserve">. 1809,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 xml:space="preserve">. 1810,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 xml:space="preserve">. 1812, </w:t>
      </w:r>
      <w:proofErr w:type="spellStart"/>
      <w:r w:rsidRPr="00065EB1">
        <w:rPr>
          <w:rFonts w:ascii="Verdana" w:hAnsi="Verdana"/>
          <w:sz w:val="19"/>
          <w:szCs w:val="19"/>
        </w:rPr>
        <w:t>n.A</w:t>
      </w:r>
      <w:proofErr w:type="spellEnd"/>
      <w:r w:rsidRPr="00065EB1">
        <w:rPr>
          <w:rFonts w:ascii="Verdana" w:hAnsi="Verdana"/>
          <w:sz w:val="19"/>
          <w:szCs w:val="19"/>
        </w:rPr>
        <w:t>. 1813; Hildesheim und Paderborn: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n. A. 1793; daneben sicher weitere nicht </w:t>
      </w:r>
      <w:proofErr w:type="spellStart"/>
      <w:r w:rsidRPr="00065EB1">
        <w:rPr>
          <w:rFonts w:ascii="Verdana" w:hAnsi="Verdana"/>
          <w:sz w:val="19"/>
          <w:szCs w:val="19"/>
        </w:rPr>
        <w:t>numerierte</w:t>
      </w:r>
      <w:proofErr w:type="spellEnd"/>
      <w:r w:rsidRPr="00065EB1">
        <w:rPr>
          <w:rFonts w:ascii="Verdana" w:hAnsi="Verdana"/>
          <w:sz w:val="19"/>
          <w:szCs w:val="19"/>
        </w:rPr>
        <w:t xml:space="preserve"> Auflage für Katholiken - 1830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eine Ausgabe für Feiertagsschulen, 1835 Ausgaben für Militärschulen und Sonntagsschulen.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lastRenderedPageBreak/>
        <w:t>- Als Anhang dazu: Kurze Beschreibung der Künste und Handwerke,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1791 und öfter. - Ergänzung: </w:t>
      </w:r>
      <w:r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5 Landkarten, m. deutschen Lettern</w:t>
      </w:r>
      <w:r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, ebd., und </w:t>
      </w:r>
      <w:r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3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Landcharten, Deutschland, Europa </w:t>
      </w:r>
      <w:proofErr w:type="spellStart"/>
      <w:r w:rsidRPr="00065EB1">
        <w:rPr>
          <w:rFonts w:ascii="Verdana" w:hAnsi="Verdana"/>
          <w:sz w:val="19"/>
          <w:szCs w:val="19"/>
        </w:rPr>
        <w:t>u.d</w:t>
      </w:r>
      <w:proofErr w:type="spellEnd"/>
      <w:r w:rsidRPr="00065EB1">
        <w:rPr>
          <w:rFonts w:ascii="Verdana" w:hAnsi="Verdana"/>
          <w:sz w:val="19"/>
          <w:szCs w:val="19"/>
        </w:rPr>
        <w:t>. Erdkugel, mit Lettern gedruckt</w:t>
      </w:r>
      <w:r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(lt. GV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133, 1985, S. 212b), ebd. 1791. - Ein Teil der Ausgaben ist unter Seilers Namen,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ein Teil anonym erschienen].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76386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402</w:t>
      </w:r>
    </w:p>
    <w:p w:rsidR="00065EB1" w:rsidRPr="00065EB1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Es</w:t>
      </w:r>
      <w:r>
        <w:rPr>
          <w:rFonts w:ascii="Verdana" w:hAnsi="Verdana"/>
          <w:sz w:val="23"/>
          <w:szCs w:val="23"/>
        </w:rPr>
        <w:t xml:space="preserve"> </w:t>
      </w:r>
      <w:r w:rsidR="00065EB1" w:rsidRPr="00065EB1">
        <w:rPr>
          <w:rFonts w:ascii="Verdana" w:hAnsi="Verdana"/>
          <w:sz w:val="23"/>
          <w:szCs w:val="23"/>
        </w:rPr>
        <w:t>ist bekannt, dass Beckers Buch eine Auflage von mehr als einer halben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Million Exemplaren hatte, doch auch Seilers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Lesebuch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aus dem Jahre</w:t>
      </w:r>
    </w:p>
    <w:p w:rsidR="00763863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1790 brachte es nicht nur auf je 30 Auflagen für Protestanten und für Katholiken,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sondern auch auf 250.000 verkaufte Exemplare. An ihm ist beispielhaft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zu sehen, was in der Volksaufklärung enzyklopädische Konzeptionen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bedeuten. Das Lesebuch beginnt mit einer </w:t>
      </w:r>
      <w:r w:rsidR="00E158F3">
        <w:rPr>
          <w:rFonts w:ascii="Verdana" w:hAnsi="Verdana"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Erdbeschreibung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. An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sie schließen sich </w:t>
      </w:r>
      <w:r w:rsidR="00E158F3">
        <w:rPr>
          <w:rFonts w:ascii="Verdana" w:hAnsi="Verdana"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Sitten- und Klugheitslehren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, die an 200 Sprichwörtern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veranschaulicht werden, sowie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Übungen des Verstandes und Witzes</w:t>
      </w:r>
      <w:r w:rsidR="00763863">
        <w:rPr>
          <w:rFonts w:ascii="Verdana" w:hAnsi="Verdana"/>
          <w:sz w:val="23"/>
          <w:szCs w:val="23"/>
        </w:rPr>
        <w:t xml:space="preserve">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 an. Es folgen die Kapitel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Naturlehre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,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Himmelskunde und </w:t>
      </w:r>
      <w:r w:rsidRPr="00763863">
        <w:rPr>
          <w:rFonts w:ascii="Verdana" w:hAnsi="Verdana"/>
          <w:b/>
          <w:sz w:val="23"/>
          <w:szCs w:val="23"/>
        </w:rPr>
        <w:t>Zeitrechnung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, wo das heliozentrische Weltsystem erläutert wird, sowie</w:t>
      </w:r>
      <w:r w:rsidR="00763863">
        <w:rPr>
          <w:rFonts w:ascii="Verdana" w:hAnsi="Verdana"/>
          <w:sz w:val="23"/>
          <w:szCs w:val="23"/>
        </w:rPr>
        <w:t xml:space="preserve"> </w:t>
      </w:r>
      <w:r w:rsidR="00E158F3">
        <w:rPr>
          <w:rFonts w:ascii="Verdana" w:hAnsi="Verdana"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Ökonomie und Landwirtschaft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. Sodann werden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Gute Rathschläge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zu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allen Bereichen des Alltagslebens verabreicht, die helfen sollen, </w:t>
      </w:r>
      <w:r w:rsidR="00E158F3">
        <w:rPr>
          <w:rFonts w:ascii="Verdana" w:hAnsi="Verdana"/>
          <w:sz w:val="23"/>
          <w:szCs w:val="23"/>
        </w:rPr>
        <w:t>„</w:t>
      </w:r>
      <w:proofErr w:type="spellStart"/>
      <w:r w:rsidRPr="00065EB1">
        <w:rPr>
          <w:rFonts w:ascii="Verdana" w:hAnsi="Verdana"/>
          <w:sz w:val="23"/>
          <w:szCs w:val="23"/>
        </w:rPr>
        <w:t>mancherley</w:t>
      </w:r>
      <w:proofErr w:type="spellEnd"/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Vortheile zu erhalten, Schaden zu entfernen und in </w:t>
      </w:r>
      <w:proofErr w:type="spellStart"/>
      <w:r w:rsidRPr="00065EB1">
        <w:rPr>
          <w:rFonts w:ascii="Verdana" w:hAnsi="Verdana"/>
          <w:sz w:val="23"/>
          <w:szCs w:val="23"/>
        </w:rPr>
        <w:t>Noth</w:t>
      </w:r>
      <w:proofErr w:type="spellEnd"/>
      <w:r w:rsidRPr="00065EB1">
        <w:rPr>
          <w:rFonts w:ascii="Verdana" w:hAnsi="Verdana"/>
          <w:sz w:val="23"/>
          <w:szCs w:val="23"/>
        </w:rPr>
        <w:t xml:space="preserve"> sich zu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helfen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. </w:t>
      </w:r>
      <w:r w:rsidRPr="00763863">
        <w:rPr>
          <w:rFonts w:ascii="Verdana" w:hAnsi="Verdana"/>
          <w:b/>
          <w:sz w:val="23"/>
          <w:szCs w:val="23"/>
        </w:rPr>
        <w:t xml:space="preserve">Erzählungen </w:t>
      </w:r>
      <w:r w:rsidR="00E158F3">
        <w:rPr>
          <w:rFonts w:ascii="Verdana" w:hAnsi="Verdana"/>
          <w:b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Wider den schädlichen Aberglauben</w:t>
      </w:r>
      <w:r w:rsidR="00E158F3">
        <w:rPr>
          <w:rFonts w:ascii="Verdana" w:hAnsi="Verdana"/>
          <w:b/>
          <w:sz w:val="23"/>
          <w:szCs w:val="23"/>
        </w:rPr>
        <w:t>“</w:t>
      </w:r>
      <w:r w:rsidRPr="00763863">
        <w:rPr>
          <w:rFonts w:ascii="Verdana" w:hAnsi="Verdana"/>
          <w:b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dienen auch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der Unterhaltung, eine </w:t>
      </w:r>
      <w:r w:rsidR="00E158F3">
        <w:rPr>
          <w:rFonts w:ascii="Verdana" w:hAnsi="Verdana"/>
          <w:sz w:val="23"/>
          <w:szCs w:val="23"/>
        </w:rPr>
        <w:t>„</w:t>
      </w:r>
      <w:r w:rsidRPr="00763863">
        <w:rPr>
          <w:rFonts w:ascii="Verdana" w:hAnsi="Verdana"/>
          <w:b/>
          <w:sz w:val="23"/>
          <w:szCs w:val="23"/>
        </w:rPr>
        <w:t>Geschichte der Deutschen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der Vermittlung historischer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Kenntnisse und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Gemeinnützige Rechtslehren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der Bekanntschaft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mit Gesetzen und Rechtssystem. Den Abschluss bildet eine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Sittenlehre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für Erwachsene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. </w:t>
      </w:r>
    </w:p>
    <w:p w:rsidR="00763863" w:rsidRDefault="0076386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Als Bearbeiter der einzelnen Sachthemen hatte</w:t>
      </w:r>
      <w:r w:rsidR="0076386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Seiler bedeutende Fachgelehrte verpflichtet.</w:t>
      </w:r>
      <w:r w:rsidRPr="00065EB1">
        <w:rPr>
          <w:rFonts w:ascii="Verdana" w:hAnsi="Verdana"/>
          <w:sz w:val="15"/>
          <w:szCs w:val="15"/>
        </w:rPr>
        <w:t xml:space="preserve">27 </w:t>
      </w:r>
      <w:r w:rsidRPr="00065EB1">
        <w:rPr>
          <w:rFonts w:ascii="Verdana" w:hAnsi="Verdana"/>
          <w:sz w:val="23"/>
          <w:szCs w:val="23"/>
        </w:rPr>
        <w:t>Der Siegeszug des Lesebuches,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das bei einem Umfang von fast </w:t>
      </w:r>
      <w:r w:rsidRPr="00E158F3">
        <w:rPr>
          <w:rFonts w:ascii="Verdana" w:hAnsi="Verdana"/>
          <w:b/>
          <w:sz w:val="23"/>
          <w:szCs w:val="23"/>
        </w:rPr>
        <w:t>600 Seiten</w:t>
      </w:r>
      <w:r w:rsidRPr="00065EB1">
        <w:rPr>
          <w:rFonts w:ascii="Verdana" w:hAnsi="Verdana"/>
          <w:sz w:val="23"/>
          <w:szCs w:val="23"/>
        </w:rPr>
        <w:t xml:space="preserve"> nur fünf Groschen kostete,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b/>
          <w:color w:val="FF0000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war lediglich anfänglich durch </w:t>
      </w:r>
      <w:r w:rsidRPr="00E158F3">
        <w:rPr>
          <w:rFonts w:ascii="Verdana" w:hAnsi="Verdana"/>
          <w:b/>
          <w:color w:val="FF0000"/>
          <w:sz w:val="23"/>
          <w:szCs w:val="23"/>
        </w:rPr>
        <w:t>falsch angegebene Trächtigkeitszeiten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E158F3">
        <w:rPr>
          <w:rFonts w:ascii="Verdana" w:hAnsi="Verdana"/>
          <w:b/>
          <w:color w:val="FF0000"/>
          <w:sz w:val="23"/>
          <w:szCs w:val="23"/>
        </w:rPr>
        <w:t xml:space="preserve">für gängige Haustiere </w:t>
      </w:r>
      <w:r w:rsidRPr="00065EB1">
        <w:rPr>
          <w:rFonts w:ascii="Verdana" w:hAnsi="Verdana"/>
          <w:sz w:val="23"/>
          <w:szCs w:val="23"/>
        </w:rPr>
        <w:t>ein wenig gebremst.</w:t>
      </w: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Am nachdrücklichsten bezeugen periodische Schriften den Universalismus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der Volksaufklärung, besonders die mehrere hundert </w:t>
      </w:r>
      <w:r w:rsidRPr="00E158F3">
        <w:rPr>
          <w:rFonts w:ascii="Verdana" w:hAnsi="Verdana"/>
          <w:b/>
          <w:sz w:val="23"/>
          <w:szCs w:val="23"/>
        </w:rPr>
        <w:t>Zeitungen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i/>
          <w:iCs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Zeitschriften, die sich unter Titeln wie </w:t>
      </w:r>
      <w:r w:rsidRPr="00065EB1">
        <w:rPr>
          <w:rFonts w:ascii="Verdana" w:hAnsi="Verdana"/>
          <w:i/>
          <w:iCs/>
          <w:sz w:val="23"/>
          <w:szCs w:val="23"/>
        </w:rPr>
        <w:t>Volksfreund, Zeitung für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i/>
          <w:iCs/>
          <w:sz w:val="23"/>
          <w:szCs w:val="23"/>
        </w:rPr>
        <w:t xml:space="preserve">Städte, Flecken und Dörfer, Bote </w:t>
      </w:r>
      <w:r w:rsidRPr="00065EB1">
        <w:rPr>
          <w:rFonts w:ascii="Verdana" w:hAnsi="Verdana"/>
          <w:sz w:val="23"/>
          <w:szCs w:val="23"/>
        </w:rPr>
        <w:t xml:space="preserve">oder </w:t>
      </w:r>
      <w:r w:rsidRPr="00065EB1">
        <w:rPr>
          <w:rFonts w:ascii="Verdana" w:hAnsi="Verdana"/>
          <w:i/>
          <w:iCs/>
          <w:sz w:val="23"/>
          <w:szCs w:val="23"/>
        </w:rPr>
        <w:t xml:space="preserve">Volkszeitung </w:t>
      </w:r>
      <w:r w:rsidRPr="00065EB1">
        <w:rPr>
          <w:rFonts w:ascii="Verdana" w:hAnsi="Verdana"/>
          <w:sz w:val="23"/>
          <w:szCs w:val="23"/>
        </w:rPr>
        <w:t>an einfache Leser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wandten (vgl. auch Daum 2002). In ihnen wird die Entwicklung der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Volksaufklärung zu einer Bewegung deutlich, die in ihren Schriften den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27 So beispielsweise die Erlanger Rechtsprofessoren Johann Bernhard Geiger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Christian Friedrich Glück, den Agrarreformer Johann Friedrich Mayer aus Kupferzell,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den Erlanger Professor Johann Christian Daniel Schreber und Johann Georg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proofErr w:type="spellStart"/>
      <w:r w:rsidRPr="00065EB1">
        <w:rPr>
          <w:rFonts w:ascii="Verdana" w:hAnsi="Verdana"/>
          <w:sz w:val="19"/>
          <w:szCs w:val="19"/>
        </w:rPr>
        <w:t>Meusel</w:t>
      </w:r>
      <w:proofErr w:type="spellEnd"/>
      <w:r w:rsidRPr="00065EB1">
        <w:rPr>
          <w:rFonts w:ascii="Verdana" w:hAnsi="Verdana"/>
          <w:sz w:val="19"/>
          <w:szCs w:val="19"/>
        </w:rPr>
        <w:t>.</w:t>
      </w: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403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gesamten Wissensstoff ihrer Zeit zu vermitteln und zu popularisieren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suchte. Selbst wo einzelne Herausgeber das Programm einer adressatenspezifisch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begrenzten Informationspolitik vertraten, ist ein Auseinanderklaffen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von solcher Programmatik und der praktischen </w:t>
      </w:r>
      <w:r w:rsidRPr="00065EB1">
        <w:rPr>
          <w:rFonts w:ascii="Verdana" w:hAnsi="Verdana"/>
          <w:sz w:val="23"/>
          <w:szCs w:val="23"/>
        </w:rPr>
        <w:lastRenderedPageBreak/>
        <w:t>journalistischen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Tätigkeit zu beobachten. Zahlreiche Zeitungen fanden zu einer Berichterstattung,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die zur Information und Urteilsfähigkeit ihrer Leser in politischen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Angelegenheiten beitrug. Gleiches gilt für einen erheblichen Teil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der mehr als 200 deutschen Intelligenzblätter, ja selbst für einige Kalender.</w:t>
      </w:r>
      <w:r w:rsidRPr="00065EB1">
        <w:rPr>
          <w:rFonts w:ascii="Verdana" w:hAnsi="Verdana"/>
          <w:sz w:val="15"/>
          <w:szCs w:val="15"/>
        </w:rPr>
        <w:t xml:space="preserve">28 </w:t>
      </w:r>
      <w:r w:rsidRPr="00065EB1">
        <w:rPr>
          <w:rFonts w:ascii="Verdana" w:hAnsi="Verdana"/>
          <w:sz w:val="23"/>
          <w:szCs w:val="23"/>
        </w:rPr>
        <w:t xml:space="preserve">1791 erscheint ein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 xml:space="preserve">Gemeinnütziges Lexikon für Leser aller </w:t>
      </w:r>
      <w:proofErr w:type="spellStart"/>
      <w:r w:rsidR="00E158F3">
        <w:rPr>
          <w:rFonts w:ascii="Verdana" w:hAnsi="Verdana"/>
          <w:sz w:val="23"/>
          <w:szCs w:val="23"/>
        </w:rPr>
        <w:t>Klaßen</w:t>
      </w:r>
      <w:proofErr w:type="spellEnd"/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, das durch Erläuterungen von Fachausdrücken und </w:t>
      </w:r>
      <w:r w:rsidRPr="00E158F3">
        <w:rPr>
          <w:rFonts w:ascii="Verdana" w:hAnsi="Verdana"/>
          <w:b/>
          <w:sz w:val="23"/>
          <w:szCs w:val="23"/>
        </w:rPr>
        <w:t>Kunstwörtern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 xml:space="preserve">die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ruhmwürdigen Bemühungen der Gelehrten, welche unter allen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Volksklassen Aufklärung zu verbreiten und zu befördern suchen, ihre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volle Wirkung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sichern will.</w:t>
      </w:r>
      <w:r w:rsidRPr="00065EB1">
        <w:rPr>
          <w:rFonts w:ascii="Verdana" w:hAnsi="Verdana"/>
          <w:sz w:val="15"/>
          <w:szCs w:val="15"/>
        </w:rPr>
        <w:t xml:space="preserve">29 </w:t>
      </w:r>
      <w:r w:rsidRPr="00065EB1">
        <w:rPr>
          <w:rFonts w:ascii="Verdana" w:hAnsi="Verdana"/>
          <w:sz w:val="23"/>
          <w:szCs w:val="23"/>
        </w:rPr>
        <w:t>Als Folge allgemeiner Politisierung werden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nun Fragen der Gestaltung und Entwicklung des Gemeinwesens diskutiert;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es kommt zur Vorurteilskritik auch in politischen und gesellschaftlichen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Fragen. Der Publizist Heinrich </w:t>
      </w:r>
      <w:proofErr w:type="spellStart"/>
      <w:r w:rsidRPr="00065EB1">
        <w:rPr>
          <w:rFonts w:ascii="Verdana" w:hAnsi="Verdana"/>
          <w:sz w:val="23"/>
          <w:szCs w:val="23"/>
        </w:rPr>
        <w:t>Würzer</w:t>
      </w:r>
      <w:proofErr w:type="spellEnd"/>
      <w:r w:rsidRPr="00065EB1">
        <w:rPr>
          <w:rFonts w:ascii="Verdana" w:hAnsi="Verdana"/>
          <w:sz w:val="23"/>
          <w:szCs w:val="23"/>
        </w:rPr>
        <w:t xml:space="preserve"> appelliert gar an das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065EB1" w:rsidRPr="00065EB1">
        <w:rPr>
          <w:rFonts w:ascii="Verdana" w:hAnsi="Verdana"/>
          <w:sz w:val="23"/>
          <w:szCs w:val="23"/>
        </w:rPr>
        <w:t>Volk</w:t>
      </w:r>
      <w:r>
        <w:rPr>
          <w:rFonts w:ascii="Verdana" w:hAnsi="Verdana"/>
          <w:sz w:val="23"/>
          <w:szCs w:val="23"/>
        </w:rPr>
        <w:t>“</w:t>
      </w:r>
      <w:r w:rsidR="00065EB1" w:rsidRPr="00065EB1">
        <w:rPr>
          <w:rFonts w:ascii="Verdana" w:hAnsi="Verdana"/>
          <w:sz w:val="23"/>
          <w:szCs w:val="23"/>
        </w:rPr>
        <w:t xml:space="preserve">: </w:t>
      </w:r>
      <w:r>
        <w:rPr>
          <w:rFonts w:ascii="Verdana" w:hAnsi="Verdana"/>
          <w:sz w:val="23"/>
          <w:szCs w:val="23"/>
        </w:rPr>
        <w:t>„</w:t>
      </w:r>
      <w:proofErr w:type="spellStart"/>
      <w:r w:rsidR="00065EB1" w:rsidRPr="00065EB1">
        <w:rPr>
          <w:rFonts w:ascii="Verdana" w:hAnsi="Verdana"/>
          <w:sz w:val="23"/>
          <w:szCs w:val="23"/>
        </w:rPr>
        <w:t>Laßt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euch von niemanden überreden, </w:t>
      </w:r>
      <w:proofErr w:type="spellStart"/>
      <w:r w:rsidR="00065EB1" w:rsidRPr="00065EB1">
        <w:rPr>
          <w:rFonts w:ascii="Verdana" w:hAnsi="Verdana"/>
          <w:sz w:val="23"/>
          <w:szCs w:val="23"/>
        </w:rPr>
        <w:t>daß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ihr das Nachdenken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über Religion und politische Gegenstände den Gottesgelehrten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Staatsmännern ohne Schaden überlassen könnet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</w:t>
      </w:r>
      <w:proofErr w:type="spellStart"/>
      <w:r w:rsidRPr="00065EB1">
        <w:rPr>
          <w:rFonts w:ascii="Verdana" w:hAnsi="Verdana"/>
          <w:sz w:val="23"/>
          <w:szCs w:val="23"/>
        </w:rPr>
        <w:t>Würzer</w:t>
      </w:r>
      <w:proofErr w:type="spellEnd"/>
      <w:r w:rsidRPr="00065EB1">
        <w:rPr>
          <w:rFonts w:ascii="Verdana" w:hAnsi="Verdana"/>
          <w:sz w:val="23"/>
          <w:szCs w:val="23"/>
        </w:rPr>
        <w:t xml:space="preserve"> 1796: 6)</w:t>
      </w:r>
      <w:r w:rsidRPr="00065EB1">
        <w:rPr>
          <w:rFonts w:ascii="Verdana" w:hAnsi="Verdana"/>
          <w:sz w:val="15"/>
          <w:szCs w:val="15"/>
        </w:rPr>
        <w:t>30</w:t>
      </w:r>
      <w:r w:rsidRPr="00065EB1">
        <w:rPr>
          <w:rFonts w:ascii="Verdana" w:hAnsi="Verdana"/>
          <w:sz w:val="23"/>
          <w:szCs w:val="23"/>
        </w:rPr>
        <w:t>. Im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1799 erschienenen zweiten Band des </w:t>
      </w:r>
      <w:r w:rsidR="00E158F3">
        <w:rPr>
          <w:rFonts w:ascii="Verdana" w:hAnsi="Verdana"/>
          <w:sz w:val="23"/>
          <w:szCs w:val="23"/>
        </w:rPr>
        <w:t>„</w:t>
      </w:r>
      <w:proofErr w:type="spellStart"/>
      <w:r w:rsidRPr="00065EB1">
        <w:rPr>
          <w:rFonts w:ascii="Verdana" w:hAnsi="Verdana"/>
          <w:sz w:val="23"/>
          <w:szCs w:val="23"/>
        </w:rPr>
        <w:t>Noth</w:t>
      </w:r>
      <w:proofErr w:type="spellEnd"/>
      <w:r w:rsidRPr="00065EB1">
        <w:rPr>
          <w:rFonts w:ascii="Verdana" w:hAnsi="Verdana"/>
          <w:sz w:val="23"/>
          <w:szCs w:val="23"/>
        </w:rPr>
        <w:t xml:space="preserve">- und </w:t>
      </w:r>
      <w:proofErr w:type="spellStart"/>
      <w:r w:rsidRPr="00065EB1">
        <w:rPr>
          <w:rFonts w:ascii="Verdana" w:hAnsi="Verdana"/>
          <w:sz w:val="23"/>
          <w:szCs w:val="23"/>
        </w:rPr>
        <w:t>Hülfsbüchleins</w:t>
      </w:r>
      <w:proofErr w:type="spellEnd"/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erfolgen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in dem fiktiven Dorf Mildheim Reformen, die dem Motto folgen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Ihr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spellStart"/>
      <w:r w:rsidRPr="00065EB1">
        <w:rPr>
          <w:rFonts w:ascii="Verdana" w:hAnsi="Verdana"/>
          <w:sz w:val="23"/>
          <w:szCs w:val="23"/>
        </w:rPr>
        <w:t>müßt</w:t>
      </w:r>
      <w:proofErr w:type="spellEnd"/>
      <w:r w:rsidRPr="00065EB1">
        <w:rPr>
          <w:rFonts w:ascii="Verdana" w:hAnsi="Verdana"/>
          <w:sz w:val="23"/>
          <w:szCs w:val="23"/>
        </w:rPr>
        <w:t xml:space="preserve"> euch selbst helfen!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15"/>
          <w:szCs w:val="15"/>
        </w:rPr>
        <w:t xml:space="preserve">31 </w:t>
      </w:r>
      <w:r w:rsidRPr="00065EB1">
        <w:rPr>
          <w:rFonts w:ascii="Verdana" w:hAnsi="Verdana"/>
          <w:sz w:val="23"/>
          <w:szCs w:val="23"/>
        </w:rPr>
        <w:t>Das durchgeführte Verbesserungswerk führt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28 Vgl. etwa: </w:t>
      </w:r>
      <w:proofErr w:type="spellStart"/>
      <w:r w:rsidRPr="00065EB1">
        <w:rPr>
          <w:rFonts w:ascii="Verdana" w:hAnsi="Verdana"/>
          <w:sz w:val="19"/>
          <w:szCs w:val="19"/>
        </w:rPr>
        <w:t>Encyclopädischer</w:t>
      </w:r>
      <w:proofErr w:type="spellEnd"/>
      <w:r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Pr="00065EB1">
        <w:rPr>
          <w:rFonts w:ascii="Verdana" w:hAnsi="Verdana"/>
          <w:sz w:val="19"/>
          <w:szCs w:val="19"/>
        </w:rPr>
        <w:t>Calender</w:t>
      </w:r>
      <w:proofErr w:type="spellEnd"/>
      <w:r w:rsidRPr="00065EB1">
        <w:rPr>
          <w:rFonts w:ascii="Verdana" w:hAnsi="Verdana"/>
          <w:sz w:val="19"/>
          <w:szCs w:val="19"/>
        </w:rPr>
        <w:t>, oder kurze Aufsätze für die Liebhaber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Haushaltungs-Kunst, der Wissenschaften, und des Landlebens, auf das Schalt-]</w:t>
      </w:r>
      <w:proofErr w:type="spellStart"/>
      <w:r w:rsidRPr="00065EB1">
        <w:rPr>
          <w:rFonts w:ascii="Verdana" w:hAnsi="Verdana"/>
          <w:sz w:val="19"/>
          <w:szCs w:val="19"/>
        </w:rPr>
        <w:t>ahr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1776 [-1786]. Herausgegeben von Johann Christoph </w:t>
      </w:r>
      <w:proofErr w:type="spellStart"/>
      <w:r w:rsidRPr="00065EB1">
        <w:rPr>
          <w:rFonts w:ascii="Verdana" w:hAnsi="Verdana"/>
          <w:sz w:val="19"/>
          <w:szCs w:val="19"/>
        </w:rPr>
        <w:t>Heppe</w:t>
      </w:r>
      <w:proofErr w:type="spellEnd"/>
      <w:r w:rsidRPr="00065EB1">
        <w:rPr>
          <w:rFonts w:ascii="Verdana" w:hAnsi="Verdana"/>
          <w:sz w:val="19"/>
          <w:szCs w:val="19"/>
        </w:rPr>
        <w:t xml:space="preserve">. Nürnberg: Joh. </w:t>
      </w:r>
      <w:proofErr w:type="spellStart"/>
      <w:r w:rsidRPr="00065EB1">
        <w:rPr>
          <w:rFonts w:ascii="Verdana" w:hAnsi="Verdana"/>
          <w:sz w:val="19"/>
          <w:szCs w:val="19"/>
        </w:rPr>
        <w:t>Andr</w:t>
      </w:r>
      <w:proofErr w:type="spellEnd"/>
      <w:r w:rsidRPr="00065EB1">
        <w:rPr>
          <w:rFonts w:ascii="Verdana" w:hAnsi="Verdana"/>
          <w:sz w:val="19"/>
          <w:szCs w:val="19"/>
        </w:rPr>
        <w:t>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proofErr w:type="spellStart"/>
      <w:r w:rsidRPr="00065EB1">
        <w:rPr>
          <w:rFonts w:ascii="Verdana" w:hAnsi="Verdana"/>
          <w:sz w:val="19"/>
          <w:szCs w:val="19"/>
        </w:rPr>
        <w:t>Endter</w:t>
      </w:r>
      <w:proofErr w:type="spellEnd"/>
      <w:r w:rsidRPr="00065EB1">
        <w:rPr>
          <w:rFonts w:ascii="Verdana" w:hAnsi="Verdana"/>
          <w:sz w:val="19"/>
          <w:szCs w:val="19"/>
        </w:rPr>
        <w:t xml:space="preserve"> [1775 bis mindestens 1788]. \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29 Johann Ferdinand Roth: Gemeinnütziges Lexikon für Leser aller </w:t>
      </w:r>
      <w:proofErr w:type="spellStart"/>
      <w:r w:rsidRPr="00065EB1">
        <w:rPr>
          <w:rFonts w:ascii="Verdana" w:hAnsi="Verdana"/>
          <w:sz w:val="19"/>
          <w:szCs w:val="19"/>
        </w:rPr>
        <w:t>Klaßen</w:t>
      </w:r>
      <w:proofErr w:type="spellEnd"/>
      <w:r w:rsidRPr="00065EB1">
        <w:rPr>
          <w:rFonts w:ascii="Verdana" w:hAnsi="Verdana"/>
          <w:sz w:val="19"/>
          <w:szCs w:val="19"/>
        </w:rPr>
        <w:t>, besonders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für Unstudierte; oder kurze und deutliche Erklärung der, in mündlichen Unterhaltungen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in schriftlichen Aufsätzen gebräuchlichsten Redensarten, Ausdrücke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Kunstworte, in alphabetischer Ordnung. Neue verb. und verm. Auflage.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[Ausgabe in einem Band]. Nürnberg: Ernst Christoph </w:t>
      </w:r>
      <w:proofErr w:type="spellStart"/>
      <w:r w:rsidRPr="00065EB1">
        <w:rPr>
          <w:rFonts w:ascii="Verdana" w:hAnsi="Verdana"/>
          <w:sz w:val="19"/>
          <w:szCs w:val="19"/>
        </w:rPr>
        <w:t>Grattenauer</w:t>
      </w:r>
      <w:proofErr w:type="spellEnd"/>
      <w:r w:rsidRPr="00065EB1">
        <w:rPr>
          <w:rFonts w:ascii="Verdana" w:hAnsi="Verdana"/>
          <w:sz w:val="19"/>
          <w:szCs w:val="19"/>
        </w:rPr>
        <w:t xml:space="preserve"> 1791 [EA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Nürnberg 1788]. Des Weiteren handelt die für die Diskussion über die Volksaufklärung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wichtige Vorrede vom Nutzen der immer allgemeiner werdenden Lektüre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und über Gegner der Aufklärung: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Wahre Aufklärung hassen nur diejenigen, welche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es leichter und </w:t>
      </w:r>
      <w:proofErr w:type="spellStart"/>
      <w:r w:rsidRPr="00065EB1">
        <w:rPr>
          <w:rFonts w:ascii="Verdana" w:hAnsi="Verdana"/>
          <w:sz w:val="19"/>
          <w:szCs w:val="19"/>
        </w:rPr>
        <w:t>vortheilhafter</w:t>
      </w:r>
      <w:proofErr w:type="spellEnd"/>
      <w:r w:rsidRPr="00065EB1">
        <w:rPr>
          <w:rFonts w:ascii="Verdana" w:hAnsi="Verdana"/>
          <w:sz w:val="19"/>
          <w:szCs w:val="19"/>
        </w:rPr>
        <w:t xml:space="preserve"> finden, über dumme Menschen zu herrschen,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um sie zur Befriedigung ihres despotischen Sinnes und ihres unersättlichen </w:t>
      </w:r>
      <w:proofErr w:type="spellStart"/>
      <w:r w:rsidRPr="00065EB1">
        <w:rPr>
          <w:rFonts w:ascii="Verdana" w:hAnsi="Verdana"/>
          <w:sz w:val="19"/>
          <w:szCs w:val="19"/>
        </w:rPr>
        <w:t>Eigennuzes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proofErr w:type="spellStart"/>
      <w:r w:rsidRPr="00065EB1">
        <w:rPr>
          <w:rFonts w:ascii="Verdana" w:hAnsi="Verdana"/>
          <w:sz w:val="19"/>
          <w:szCs w:val="19"/>
        </w:rPr>
        <w:t>mißbrauchen</w:t>
      </w:r>
      <w:proofErr w:type="spellEnd"/>
      <w:r w:rsidRPr="00065EB1">
        <w:rPr>
          <w:rFonts w:ascii="Verdana" w:hAnsi="Verdana"/>
          <w:sz w:val="19"/>
          <w:szCs w:val="19"/>
        </w:rPr>
        <w:t xml:space="preserve"> zu können. Nur Despoten und die zahllosen Schaaren ihrer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Helfershelfer </w:t>
      </w:r>
      <w:proofErr w:type="spellStart"/>
      <w:r w:rsidRPr="00065EB1">
        <w:rPr>
          <w:rFonts w:ascii="Verdana" w:hAnsi="Verdana"/>
          <w:sz w:val="19"/>
          <w:szCs w:val="19"/>
        </w:rPr>
        <w:t>verschreyen</w:t>
      </w:r>
      <w:proofErr w:type="spellEnd"/>
      <w:r w:rsidRPr="00065EB1">
        <w:rPr>
          <w:rFonts w:ascii="Verdana" w:hAnsi="Verdana"/>
          <w:sz w:val="19"/>
          <w:szCs w:val="19"/>
        </w:rPr>
        <w:t xml:space="preserve"> die Aufklärung, als ob sie - das </w:t>
      </w:r>
      <w:proofErr w:type="spellStart"/>
      <w:r w:rsidRPr="00065EB1">
        <w:rPr>
          <w:rFonts w:ascii="Verdana" w:hAnsi="Verdana"/>
          <w:sz w:val="19"/>
          <w:szCs w:val="19"/>
        </w:rPr>
        <w:t>gröste</w:t>
      </w:r>
      <w:proofErr w:type="spellEnd"/>
      <w:r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Pr="00065EB1">
        <w:rPr>
          <w:rFonts w:ascii="Verdana" w:hAnsi="Verdana"/>
          <w:sz w:val="19"/>
          <w:szCs w:val="19"/>
        </w:rPr>
        <w:t>Uebel</w:t>
      </w:r>
      <w:proofErr w:type="spellEnd"/>
      <w:r w:rsidRPr="00065EB1">
        <w:rPr>
          <w:rFonts w:ascii="Verdana" w:hAnsi="Verdana"/>
          <w:sz w:val="19"/>
          <w:szCs w:val="19"/>
        </w:rPr>
        <w:t xml:space="preserve"> </w:t>
      </w:r>
      <w:proofErr w:type="spellStart"/>
      <w:r w:rsidRPr="00065EB1">
        <w:rPr>
          <w:rFonts w:ascii="Verdana" w:hAnsi="Verdana"/>
          <w:sz w:val="19"/>
          <w:szCs w:val="19"/>
        </w:rPr>
        <w:t>sey</w:t>
      </w:r>
      <w:proofErr w:type="spellEnd"/>
      <w:r w:rsidRPr="00065EB1">
        <w:rPr>
          <w:rFonts w:ascii="Verdana" w:hAnsi="Verdana"/>
          <w:sz w:val="19"/>
          <w:szCs w:val="19"/>
        </w:rPr>
        <w:t>, das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der heutigen Welt existiert.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S. V.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30 Siehe auch </w:t>
      </w:r>
      <w:proofErr w:type="spellStart"/>
      <w:r w:rsidRPr="00065EB1">
        <w:rPr>
          <w:rFonts w:ascii="Verdana" w:hAnsi="Verdana"/>
          <w:sz w:val="19"/>
          <w:szCs w:val="19"/>
        </w:rPr>
        <w:t>Würzer</w:t>
      </w:r>
      <w:proofErr w:type="spellEnd"/>
      <w:r w:rsidRPr="00065EB1">
        <w:rPr>
          <w:rFonts w:ascii="Verdana" w:hAnsi="Verdana"/>
          <w:sz w:val="19"/>
          <w:szCs w:val="19"/>
        </w:rPr>
        <w:t xml:space="preserve"> 1793.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31 Vgl. dazu detailliert Siegert 1985. Den wichtigsten Inhalt hat auch dargestellt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Hartmann 1985.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E158F3" w:rsidRPr="00065EB1" w:rsidRDefault="00E158F3" w:rsidP="00E158F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 w:cs="Arial"/>
          <w:sz w:val="16"/>
          <w:szCs w:val="16"/>
        </w:rPr>
        <w:t>404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zu einer gemeindlichen Selbstverwaltung auf einer Grundlage, die den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der Französischen Revolution formulierten bürgerlich-demokratischen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Vorstellungen nahe kommt, und zu </w:t>
      </w:r>
      <w:r w:rsidRPr="00E158F3">
        <w:rPr>
          <w:rFonts w:ascii="Verdana" w:hAnsi="Verdana"/>
          <w:b/>
          <w:sz w:val="23"/>
          <w:szCs w:val="23"/>
        </w:rPr>
        <w:t>genossenschaftlichen Strukturen im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E158F3">
        <w:rPr>
          <w:rFonts w:ascii="Verdana" w:hAnsi="Verdana"/>
          <w:b/>
          <w:sz w:val="23"/>
          <w:szCs w:val="23"/>
        </w:rPr>
        <w:t>Dorf</w:t>
      </w:r>
      <w:r w:rsidRPr="00065EB1">
        <w:rPr>
          <w:rFonts w:ascii="Verdana" w:hAnsi="Verdana"/>
          <w:sz w:val="23"/>
          <w:szCs w:val="23"/>
        </w:rPr>
        <w:t>. Die Selbsthilfe der Bauern wird ergänzt durch gegenseitige Hilfe.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Das Gesellschaftsbild der meisten deutschen Aufklärer ist zwar noch an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proofErr w:type="gramStart"/>
      <w:r w:rsidRPr="00065EB1">
        <w:rPr>
          <w:rFonts w:ascii="Verdana" w:hAnsi="Verdana"/>
          <w:sz w:val="23"/>
          <w:szCs w:val="23"/>
        </w:rPr>
        <w:t>der ständischen</w:t>
      </w:r>
      <w:proofErr w:type="gramEnd"/>
      <w:r w:rsidRPr="00065EB1">
        <w:rPr>
          <w:rFonts w:ascii="Verdana" w:hAnsi="Verdana"/>
          <w:sz w:val="23"/>
          <w:szCs w:val="23"/>
        </w:rPr>
        <w:t xml:space="preserve"> Ordnung orientiert, doch weisen die von ihnen propagierten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Reformen ebenso wie die angestrebte Eigenständigkeit und demokratische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Selbsttätigkeit der bäuerlichen Bevölkerung über diese hinaus.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In einigen deutschsprachigen Gebieten - ich nenne besonders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Schweiz - waren Volksaufklärer Träger revolutionärer Propaganda für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eine bürgerlich-demokratische Republik.</w:t>
      </w: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 w:cs="Arial"/>
          <w:sz w:val="19"/>
          <w:szCs w:val="19"/>
        </w:rPr>
      </w:pPr>
      <w:r w:rsidRPr="00065EB1">
        <w:rPr>
          <w:rFonts w:ascii="Verdana" w:hAnsi="Verdana" w:cs="Arial"/>
          <w:sz w:val="19"/>
          <w:szCs w:val="19"/>
        </w:rPr>
        <w:t>4.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„</w:t>
      </w:r>
      <w:r w:rsidR="00065EB1" w:rsidRPr="00065EB1">
        <w:rPr>
          <w:rFonts w:ascii="Verdana" w:hAnsi="Verdana"/>
          <w:sz w:val="23"/>
          <w:szCs w:val="23"/>
        </w:rPr>
        <w:t>Das Volk ist keiner reinen Lehre fähig! So? darum also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soll es zu einer ewigen Dummheit verdammt </w:t>
      </w:r>
      <w:proofErr w:type="spellStart"/>
      <w:r w:rsidRPr="00065EB1">
        <w:rPr>
          <w:rFonts w:ascii="Verdana" w:hAnsi="Verdana"/>
          <w:sz w:val="23"/>
          <w:szCs w:val="23"/>
        </w:rPr>
        <w:t>seyn</w:t>
      </w:r>
      <w:proofErr w:type="spellEnd"/>
      <w:r w:rsidRPr="00065EB1">
        <w:rPr>
          <w:rFonts w:ascii="Verdana" w:hAnsi="Verdana"/>
          <w:sz w:val="23"/>
          <w:szCs w:val="23"/>
        </w:rPr>
        <w:t xml:space="preserve"> [...].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Wäre es hier nun nicht eher Pflicht, das Volk mit </w:t>
      </w:r>
      <w:proofErr w:type="gramStart"/>
      <w:r w:rsidRPr="00065EB1">
        <w:rPr>
          <w:rFonts w:ascii="Verdana" w:hAnsi="Verdana"/>
          <w:sz w:val="23"/>
          <w:szCs w:val="23"/>
        </w:rPr>
        <w:t>den</w:t>
      </w:r>
      <w:proofErr w:type="gram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Grundsätzen des gesitteten </w:t>
      </w:r>
      <w:proofErr w:type="spellStart"/>
      <w:r w:rsidRPr="00065EB1">
        <w:rPr>
          <w:rFonts w:ascii="Verdana" w:hAnsi="Verdana"/>
          <w:sz w:val="23"/>
          <w:szCs w:val="23"/>
        </w:rPr>
        <w:t>Theils</w:t>
      </w:r>
      <w:proofErr w:type="spellEnd"/>
      <w:r w:rsidRPr="00065EB1">
        <w:rPr>
          <w:rFonts w:ascii="Verdana" w:hAnsi="Verdana"/>
          <w:sz w:val="23"/>
          <w:szCs w:val="23"/>
        </w:rPr>
        <w:t xml:space="preserve"> der Nation bekannt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und vertraut zu machen, als es tiefer in </w:t>
      </w:r>
      <w:proofErr w:type="spellStart"/>
      <w:r w:rsidRPr="00065EB1">
        <w:rPr>
          <w:rFonts w:ascii="Verdana" w:hAnsi="Verdana"/>
          <w:sz w:val="23"/>
          <w:szCs w:val="23"/>
        </w:rPr>
        <w:t>Barbarey</w:t>
      </w:r>
      <w:proofErr w:type="spellEnd"/>
      <w:r w:rsidRPr="00065EB1">
        <w:rPr>
          <w:rFonts w:ascii="Verdana" w:hAnsi="Verdana"/>
          <w:sz w:val="23"/>
          <w:szCs w:val="23"/>
        </w:rPr>
        <w:t xml:space="preserve"> und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  <w:r w:rsidRPr="00065EB1">
        <w:rPr>
          <w:rFonts w:ascii="Verdana" w:hAnsi="Verdana"/>
          <w:sz w:val="23"/>
          <w:szCs w:val="23"/>
        </w:rPr>
        <w:t xml:space="preserve">Wildheit zu stoßen, die es zum </w:t>
      </w:r>
      <w:proofErr w:type="spellStart"/>
      <w:r w:rsidRPr="00065EB1">
        <w:rPr>
          <w:rFonts w:ascii="Verdana" w:hAnsi="Verdana"/>
          <w:sz w:val="23"/>
          <w:szCs w:val="23"/>
        </w:rPr>
        <w:t>Theil</w:t>
      </w:r>
      <w:proofErr w:type="spellEnd"/>
      <w:r w:rsidRPr="00065EB1">
        <w:rPr>
          <w:rFonts w:ascii="Verdana" w:hAnsi="Verdana"/>
          <w:sz w:val="23"/>
          <w:szCs w:val="23"/>
        </w:rPr>
        <w:t xml:space="preserve"> abgelegt hat?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15"/>
          <w:szCs w:val="15"/>
        </w:rPr>
        <w:t>32</w:t>
      </w: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32 [Andreas Riem]: </w:t>
      </w:r>
      <w:proofErr w:type="spellStart"/>
      <w:r w:rsidRPr="00065EB1">
        <w:rPr>
          <w:rFonts w:ascii="Verdana" w:hAnsi="Verdana"/>
          <w:sz w:val="19"/>
          <w:szCs w:val="19"/>
        </w:rPr>
        <w:t>Ueber</w:t>
      </w:r>
      <w:proofErr w:type="spellEnd"/>
      <w:r w:rsidRPr="00065EB1">
        <w:rPr>
          <w:rFonts w:ascii="Verdana" w:hAnsi="Verdana"/>
          <w:sz w:val="19"/>
          <w:szCs w:val="19"/>
        </w:rPr>
        <w:t xml:space="preserve"> Aufklärung[.] Was hat der Staat zu erwarten - was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Wissenschaften, wo man sie unterdrückt? - Wie formt sich der Volkscharakter? -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was für Einflüsse hat die Religion, wenn man sie um Jahrhunderte zurückrückt,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und an die symbolischen Bücher schmiedet? Ein Wort zu Beherzigung für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Regenten, Staatsmänner und Priester. [Titelformulierung von Fragment l abweichend].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[..., Motto],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Zweytes</w:t>
      </w:r>
      <w:proofErr w:type="spellEnd"/>
      <w:r w:rsidRPr="00065EB1">
        <w:rPr>
          <w:rFonts w:ascii="Verdana" w:hAnsi="Verdana"/>
          <w:sz w:val="19"/>
          <w:szCs w:val="19"/>
        </w:rPr>
        <w:t xml:space="preserve"> Fragment, ein </w:t>
      </w:r>
      <w:proofErr w:type="spellStart"/>
      <w:r w:rsidRPr="00065EB1">
        <w:rPr>
          <w:rFonts w:ascii="Verdana" w:hAnsi="Verdana"/>
          <w:sz w:val="19"/>
          <w:szCs w:val="19"/>
        </w:rPr>
        <w:t>Commentar</w:t>
      </w:r>
      <w:proofErr w:type="spellEnd"/>
      <w:r w:rsidRPr="00065EB1">
        <w:rPr>
          <w:rFonts w:ascii="Verdana" w:hAnsi="Verdana"/>
          <w:sz w:val="19"/>
          <w:szCs w:val="19"/>
        </w:rPr>
        <w:t xml:space="preserve"> des Ersten.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Berlin: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proofErr w:type="spellStart"/>
      <w:r w:rsidRPr="00065EB1">
        <w:rPr>
          <w:rFonts w:ascii="Verdana" w:hAnsi="Verdana"/>
          <w:sz w:val="19"/>
          <w:szCs w:val="19"/>
        </w:rPr>
        <w:t>Königl</w:t>
      </w:r>
      <w:proofErr w:type="spellEnd"/>
      <w:r w:rsidRPr="00065EB1">
        <w:rPr>
          <w:rFonts w:ascii="Verdana" w:hAnsi="Verdana"/>
          <w:sz w:val="19"/>
          <w:szCs w:val="19"/>
        </w:rPr>
        <w:t xml:space="preserve">. Preuß. </w:t>
      </w:r>
      <w:proofErr w:type="spellStart"/>
      <w:r w:rsidRPr="00065EB1">
        <w:rPr>
          <w:rFonts w:ascii="Verdana" w:hAnsi="Verdana"/>
          <w:sz w:val="19"/>
          <w:szCs w:val="19"/>
        </w:rPr>
        <w:t>Akadem</w:t>
      </w:r>
      <w:proofErr w:type="spellEnd"/>
      <w:r w:rsidRPr="00065EB1">
        <w:rPr>
          <w:rFonts w:ascii="Verdana" w:hAnsi="Verdana"/>
          <w:sz w:val="19"/>
          <w:szCs w:val="19"/>
        </w:rPr>
        <w:t xml:space="preserve">. Kunst- und Buchhandlung </w:t>
      </w:r>
      <w:proofErr w:type="spellStart"/>
      <w:r w:rsidRPr="00065EB1">
        <w:rPr>
          <w:rFonts w:ascii="Verdana" w:hAnsi="Verdana"/>
          <w:sz w:val="19"/>
          <w:szCs w:val="19"/>
        </w:rPr>
        <w:t>i.K</w:t>
      </w:r>
      <w:proofErr w:type="spellEnd"/>
      <w:r w:rsidRPr="00065EB1">
        <w:rPr>
          <w:rFonts w:ascii="Verdana" w:hAnsi="Verdana"/>
          <w:sz w:val="19"/>
          <w:szCs w:val="19"/>
        </w:rPr>
        <w:t>. 1788 Bei der Schrift handelt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es sich um eine Fortsetzung von [Andreas Riem]: </w:t>
      </w:r>
      <w:proofErr w:type="spellStart"/>
      <w:r w:rsidRPr="00065EB1">
        <w:rPr>
          <w:rFonts w:ascii="Verdana" w:hAnsi="Verdana"/>
          <w:sz w:val="19"/>
          <w:szCs w:val="19"/>
        </w:rPr>
        <w:t>Ueber</w:t>
      </w:r>
      <w:proofErr w:type="spellEnd"/>
      <w:r w:rsidRPr="00065EB1">
        <w:rPr>
          <w:rFonts w:ascii="Verdana" w:hAnsi="Verdana"/>
          <w:sz w:val="19"/>
          <w:szCs w:val="19"/>
        </w:rPr>
        <w:t xml:space="preserve"> Aufklärung. Ob sie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dem Staate - der Religion - oder überhaupt gefährlich </w:t>
      </w:r>
      <w:proofErr w:type="spellStart"/>
      <w:r w:rsidRPr="00065EB1">
        <w:rPr>
          <w:rFonts w:ascii="Verdana" w:hAnsi="Verdana"/>
          <w:sz w:val="19"/>
          <w:szCs w:val="19"/>
        </w:rPr>
        <w:t>sey</w:t>
      </w:r>
      <w:proofErr w:type="spellEnd"/>
      <w:r w:rsidRPr="00065EB1">
        <w:rPr>
          <w:rFonts w:ascii="Verdana" w:hAnsi="Verdana"/>
          <w:sz w:val="19"/>
          <w:szCs w:val="19"/>
        </w:rPr>
        <w:t xml:space="preserve">, und </w:t>
      </w:r>
      <w:proofErr w:type="spellStart"/>
      <w:r w:rsidRPr="00065EB1">
        <w:rPr>
          <w:rFonts w:ascii="Verdana" w:hAnsi="Verdana"/>
          <w:sz w:val="19"/>
          <w:szCs w:val="19"/>
        </w:rPr>
        <w:t>seyn</w:t>
      </w:r>
      <w:proofErr w:type="spellEnd"/>
      <w:r w:rsidRPr="00065EB1">
        <w:rPr>
          <w:rFonts w:ascii="Verdana" w:hAnsi="Verdana"/>
          <w:sz w:val="19"/>
          <w:szCs w:val="19"/>
        </w:rPr>
        <w:t xml:space="preserve"> könne? Ein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Wort zu Beherzigung für Regenten, Staatsmänner und Priester. Ein Fragment.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Berlin: </w:t>
      </w:r>
      <w:proofErr w:type="spellStart"/>
      <w:r w:rsidRPr="00065EB1">
        <w:rPr>
          <w:rFonts w:ascii="Verdana" w:hAnsi="Verdana"/>
          <w:sz w:val="19"/>
          <w:szCs w:val="19"/>
        </w:rPr>
        <w:t>Königl</w:t>
      </w:r>
      <w:proofErr w:type="spellEnd"/>
      <w:r w:rsidRPr="00065EB1">
        <w:rPr>
          <w:rFonts w:ascii="Verdana" w:hAnsi="Verdana"/>
          <w:sz w:val="19"/>
          <w:szCs w:val="19"/>
        </w:rPr>
        <w:t xml:space="preserve">. Preuß. </w:t>
      </w:r>
      <w:proofErr w:type="spellStart"/>
      <w:r w:rsidRPr="00065EB1">
        <w:rPr>
          <w:rFonts w:ascii="Verdana" w:hAnsi="Verdana"/>
          <w:sz w:val="19"/>
          <w:szCs w:val="19"/>
        </w:rPr>
        <w:t>Akadem</w:t>
      </w:r>
      <w:proofErr w:type="spellEnd"/>
      <w:r w:rsidRPr="00065EB1">
        <w:rPr>
          <w:rFonts w:ascii="Verdana" w:hAnsi="Verdana"/>
          <w:sz w:val="19"/>
          <w:szCs w:val="19"/>
        </w:rPr>
        <w:t xml:space="preserve">. Kunst- und Buchhandlung </w:t>
      </w:r>
      <w:proofErr w:type="spellStart"/>
      <w:r w:rsidRPr="00065EB1">
        <w:rPr>
          <w:rFonts w:ascii="Verdana" w:hAnsi="Verdana"/>
          <w:sz w:val="19"/>
          <w:szCs w:val="19"/>
        </w:rPr>
        <w:t>i.K</w:t>
      </w:r>
      <w:proofErr w:type="spellEnd"/>
      <w:r w:rsidRPr="00065EB1">
        <w:rPr>
          <w:rFonts w:ascii="Verdana" w:hAnsi="Verdana"/>
          <w:sz w:val="19"/>
          <w:szCs w:val="19"/>
        </w:rPr>
        <w:t>. 1788. Beide Schriften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erlebten noch im Jahre 1788 je vier Auflagen und erregten größtes Aufsehen.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Es handelt sich hier nicht nur um den Versuch einer Begriffsbestimmung von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„</w:t>
      </w:r>
      <w:r w:rsidR="00065EB1" w:rsidRPr="00065EB1">
        <w:rPr>
          <w:rFonts w:ascii="Verdana" w:hAnsi="Verdana"/>
          <w:sz w:val="19"/>
          <w:szCs w:val="19"/>
        </w:rPr>
        <w:t>Aufklärung</w:t>
      </w:r>
      <w:r>
        <w:rPr>
          <w:rFonts w:ascii="Verdana" w:hAnsi="Verdana"/>
          <w:sz w:val="19"/>
          <w:szCs w:val="19"/>
        </w:rPr>
        <w:t>“</w:t>
      </w:r>
      <w:r w:rsidR="00065EB1" w:rsidRPr="00065EB1">
        <w:rPr>
          <w:rFonts w:ascii="Verdana" w:hAnsi="Verdana"/>
          <w:sz w:val="19"/>
          <w:szCs w:val="19"/>
        </w:rPr>
        <w:t xml:space="preserve">, sondern es werden auch Fragen erörtert wie </w:t>
      </w:r>
      <w:r>
        <w:rPr>
          <w:rFonts w:ascii="Verdana" w:hAnsi="Verdana"/>
          <w:sz w:val="19"/>
          <w:szCs w:val="19"/>
        </w:rPr>
        <w:t>„</w:t>
      </w:r>
      <w:r w:rsidR="00065EB1" w:rsidRPr="00065EB1">
        <w:rPr>
          <w:rFonts w:ascii="Verdana" w:hAnsi="Verdana"/>
          <w:sz w:val="19"/>
          <w:szCs w:val="19"/>
        </w:rPr>
        <w:t>Wie weit geht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Aufklärung? hat sie </w:t>
      </w:r>
      <w:proofErr w:type="spellStart"/>
      <w:r w:rsidRPr="00065EB1">
        <w:rPr>
          <w:rFonts w:ascii="Verdana" w:hAnsi="Verdana"/>
          <w:sz w:val="19"/>
          <w:szCs w:val="19"/>
        </w:rPr>
        <w:t>Gränzen</w:t>
      </w:r>
      <w:proofErr w:type="spellEnd"/>
      <w:r w:rsidRPr="00065EB1">
        <w:rPr>
          <w:rFonts w:ascii="Verdana" w:hAnsi="Verdana"/>
          <w:sz w:val="19"/>
          <w:szCs w:val="19"/>
        </w:rPr>
        <w:t xml:space="preserve"> oder hat sie keine?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,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Verliehrt</w:t>
      </w:r>
      <w:proofErr w:type="spellEnd"/>
      <w:r w:rsidRPr="00065EB1">
        <w:rPr>
          <w:rFonts w:ascii="Verdana" w:hAnsi="Verdana"/>
          <w:sz w:val="19"/>
          <w:szCs w:val="19"/>
        </w:rPr>
        <w:t xml:space="preserve"> oder gewinnt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Staat durch Aufklärung?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, </w:t>
      </w:r>
      <w:r w:rsidR="00E158F3">
        <w:rPr>
          <w:rFonts w:ascii="Verdana" w:hAnsi="Verdana"/>
          <w:sz w:val="19"/>
          <w:szCs w:val="19"/>
        </w:rPr>
        <w:t>„</w:t>
      </w:r>
      <w:proofErr w:type="spellStart"/>
      <w:r w:rsidRPr="00065EB1">
        <w:rPr>
          <w:rFonts w:ascii="Verdana" w:hAnsi="Verdana"/>
          <w:sz w:val="19"/>
          <w:szCs w:val="19"/>
        </w:rPr>
        <w:t>Verliehrt</w:t>
      </w:r>
      <w:proofErr w:type="spellEnd"/>
      <w:r w:rsidRPr="00065EB1">
        <w:rPr>
          <w:rFonts w:ascii="Verdana" w:hAnsi="Verdana"/>
          <w:sz w:val="19"/>
          <w:szCs w:val="19"/>
        </w:rPr>
        <w:t xml:space="preserve"> oder gewinnt die Religion durch Aufklärung</w:t>
      </w:r>
      <w:proofErr w:type="gramStart"/>
      <w:r w:rsidRPr="00065EB1">
        <w:rPr>
          <w:rFonts w:ascii="Verdana" w:hAnsi="Verdana"/>
          <w:sz w:val="19"/>
          <w:szCs w:val="19"/>
        </w:rPr>
        <w:t>?</w:t>
      </w:r>
      <w:r w:rsidR="00E158F3">
        <w:rPr>
          <w:rFonts w:ascii="Verdana" w:hAnsi="Verdana"/>
          <w:sz w:val="19"/>
          <w:szCs w:val="19"/>
        </w:rPr>
        <w:t>„</w:t>
      </w:r>
      <w:proofErr w:type="gramEnd"/>
      <w:r w:rsidRPr="00065EB1">
        <w:rPr>
          <w:rFonts w:ascii="Verdana" w:hAnsi="Verdana"/>
          <w:sz w:val="19"/>
          <w:szCs w:val="19"/>
        </w:rPr>
        <w:t xml:space="preserve"> und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 xml:space="preserve">Ist überhaupt Täuschung </w:t>
      </w:r>
      <w:proofErr w:type="spellStart"/>
      <w:r w:rsidRPr="00065EB1">
        <w:rPr>
          <w:rFonts w:ascii="Verdana" w:hAnsi="Verdana"/>
          <w:sz w:val="19"/>
          <w:szCs w:val="19"/>
        </w:rPr>
        <w:t>nöthig</w:t>
      </w:r>
      <w:proofErr w:type="spellEnd"/>
      <w:r w:rsidRPr="00065EB1">
        <w:rPr>
          <w:rFonts w:ascii="Verdana" w:hAnsi="Verdana"/>
          <w:sz w:val="19"/>
          <w:szCs w:val="19"/>
        </w:rPr>
        <w:t xml:space="preserve"> und nützlich?</w:t>
      </w:r>
      <w:r w:rsidR="00E158F3">
        <w:rPr>
          <w:rFonts w:ascii="Verdana" w:hAnsi="Verdana"/>
          <w:sz w:val="19"/>
          <w:szCs w:val="19"/>
        </w:rPr>
        <w:t>“</w:t>
      </w:r>
      <w:r w:rsidRPr="00065EB1">
        <w:rPr>
          <w:rFonts w:ascii="Verdana" w:hAnsi="Verdana"/>
          <w:sz w:val="19"/>
          <w:szCs w:val="19"/>
        </w:rPr>
        <w:t xml:space="preserve"> Dabei werden auch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Probleme der Volksaufklärung aufgegriffen, insbesondere wenn das Problem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E158F3">
        <w:rPr>
          <w:rFonts w:ascii="Verdana" w:hAnsi="Verdana"/>
          <w:b/>
          <w:color w:val="FF0000"/>
          <w:sz w:val="19"/>
          <w:szCs w:val="19"/>
        </w:rPr>
        <w:t>Volkstäuschung</w:t>
      </w:r>
      <w:r w:rsidRPr="00065EB1">
        <w:rPr>
          <w:rFonts w:ascii="Verdana" w:hAnsi="Verdana"/>
          <w:sz w:val="19"/>
          <w:szCs w:val="19"/>
        </w:rPr>
        <w:t xml:space="preserve"> diskutiert oder gefragt wird: </w:t>
      </w:r>
      <w:r w:rsidR="00E158F3">
        <w:rPr>
          <w:rFonts w:ascii="Verdana" w:hAnsi="Verdana"/>
          <w:sz w:val="19"/>
          <w:szCs w:val="19"/>
        </w:rPr>
        <w:t>„</w:t>
      </w:r>
      <w:r w:rsidRPr="00065EB1">
        <w:rPr>
          <w:rFonts w:ascii="Verdana" w:hAnsi="Verdana"/>
          <w:sz w:val="19"/>
          <w:szCs w:val="19"/>
        </w:rPr>
        <w:t>Wenn wir lehrten: Nicht der Glaube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an die </w:t>
      </w:r>
      <w:proofErr w:type="spellStart"/>
      <w:r w:rsidRPr="00065EB1">
        <w:rPr>
          <w:rFonts w:ascii="Verdana" w:hAnsi="Verdana"/>
          <w:sz w:val="19"/>
          <w:szCs w:val="19"/>
        </w:rPr>
        <w:t>Dreyeinigkeit</w:t>
      </w:r>
      <w:proofErr w:type="spellEnd"/>
      <w:r w:rsidRPr="00065EB1">
        <w:rPr>
          <w:rFonts w:ascii="Verdana" w:hAnsi="Verdana"/>
          <w:sz w:val="19"/>
          <w:szCs w:val="19"/>
        </w:rPr>
        <w:t>, sondern Befolgung der reinen Tugendlehre Christi, kann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euch vorteilhaft </w:t>
      </w:r>
      <w:proofErr w:type="spellStart"/>
      <w:r w:rsidRPr="00065EB1">
        <w:rPr>
          <w:rFonts w:ascii="Verdana" w:hAnsi="Verdana"/>
          <w:sz w:val="19"/>
          <w:szCs w:val="19"/>
        </w:rPr>
        <w:t>seyn</w:t>
      </w:r>
      <w:proofErr w:type="spellEnd"/>
      <w:r w:rsidRPr="00065EB1">
        <w:rPr>
          <w:rFonts w:ascii="Verdana" w:hAnsi="Verdana"/>
          <w:sz w:val="19"/>
          <w:szCs w:val="19"/>
        </w:rPr>
        <w:t>, u. dergl.; sollten diese und ihnen ähnliche Lehrsätze, das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 xml:space="preserve">Tageslicht der vernünftigen christlichen Religion, gegen die </w:t>
      </w:r>
      <w:proofErr w:type="spellStart"/>
      <w:r w:rsidRPr="00065EB1">
        <w:rPr>
          <w:rFonts w:ascii="Verdana" w:hAnsi="Verdana"/>
          <w:sz w:val="19"/>
          <w:szCs w:val="19"/>
        </w:rPr>
        <w:t>Finsterniß</w:t>
      </w:r>
      <w:proofErr w:type="spellEnd"/>
      <w:r w:rsidRPr="00065EB1">
        <w:rPr>
          <w:rFonts w:ascii="Verdana" w:hAnsi="Verdana"/>
          <w:sz w:val="19"/>
          <w:szCs w:val="19"/>
        </w:rPr>
        <w:t xml:space="preserve"> und Mitternacht</w:t>
      </w:r>
    </w:p>
    <w:p w:rsidR="00E158F3" w:rsidRPr="00065EB1" w:rsidRDefault="00065EB1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9"/>
          <w:szCs w:val="19"/>
        </w:rPr>
        <w:t xml:space="preserve">der Glaubenslehre, die ihr ausbreitet, nicht dem Volke </w:t>
      </w:r>
      <w:proofErr w:type="spellStart"/>
      <w:r w:rsidRPr="00065EB1">
        <w:rPr>
          <w:rFonts w:ascii="Verdana" w:hAnsi="Verdana"/>
          <w:sz w:val="19"/>
          <w:szCs w:val="19"/>
        </w:rPr>
        <w:t>vortheilhafter</w:t>
      </w:r>
      <w:proofErr w:type="spellEnd"/>
      <w:r w:rsidR="00E158F3">
        <w:rPr>
          <w:rFonts w:ascii="Verdana" w:hAnsi="Verdana"/>
          <w:sz w:val="19"/>
          <w:szCs w:val="19"/>
        </w:rPr>
        <w:t xml:space="preserve"> </w:t>
      </w:r>
      <w:proofErr w:type="spellStart"/>
      <w:r w:rsidRPr="00065EB1">
        <w:rPr>
          <w:rFonts w:ascii="Verdana" w:hAnsi="Verdana"/>
          <w:sz w:val="19"/>
          <w:szCs w:val="19"/>
        </w:rPr>
        <w:t>seyn</w:t>
      </w:r>
      <w:proofErr w:type="spellEnd"/>
      <w:r w:rsidRPr="00065EB1">
        <w:rPr>
          <w:rFonts w:ascii="Verdana" w:hAnsi="Verdana"/>
          <w:sz w:val="19"/>
          <w:szCs w:val="19"/>
        </w:rPr>
        <w:t>, als die Lügen und Täuschungen, womit ihr das gemeine Volk als Ochsen zur</w:t>
      </w:r>
      <w:r w:rsidR="00E158F3">
        <w:rPr>
          <w:rFonts w:ascii="Verdana" w:hAnsi="Verdana"/>
          <w:sz w:val="19"/>
          <w:szCs w:val="19"/>
        </w:rPr>
        <w:t xml:space="preserve"> </w:t>
      </w:r>
      <w:r w:rsidR="00E158F3" w:rsidRPr="00065EB1">
        <w:rPr>
          <w:rFonts w:ascii="Verdana" w:hAnsi="Verdana"/>
          <w:sz w:val="18"/>
          <w:szCs w:val="18"/>
        </w:rPr>
        <w:t>Schlachtbank eines fortdauernden Verderbens führet?</w:t>
      </w:r>
      <w:r w:rsidR="00E158F3">
        <w:rPr>
          <w:rFonts w:ascii="Verdana" w:hAnsi="Verdana"/>
          <w:sz w:val="18"/>
          <w:szCs w:val="18"/>
        </w:rPr>
        <w:t>“</w:t>
      </w:r>
      <w:r w:rsidR="00E158F3" w:rsidRPr="00065EB1">
        <w:rPr>
          <w:rFonts w:ascii="Verdana" w:hAnsi="Verdana"/>
          <w:sz w:val="18"/>
          <w:szCs w:val="18"/>
        </w:rPr>
        <w:t xml:space="preserve"> - Die Schrift führte zu</w:t>
      </w:r>
      <w:r w:rsidR="00E158F3">
        <w:rPr>
          <w:rFonts w:ascii="Verdana" w:hAnsi="Verdana"/>
          <w:sz w:val="18"/>
          <w:szCs w:val="18"/>
        </w:rPr>
        <w:t xml:space="preserve"> </w:t>
      </w:r>
      <w:r w:rsidR="00E158F3" w:rsidRPr="00065EB1">
        <w:rPr>
          <w:rFonts w:ascii="Verdana" w:hAnsi="Verdana"/>
          <w:sz w:val="18"/>
          <w:szCs w:val="18"/>
        </w:rPr>
        <w:t xml:space="preserve">einem heftigen </w:t>
      </w:r>
      <w:r w:rsidR="00E158F3">
        <w:rPr>
          <w:rFonts w:ascii="Verdana" w:hAnsi="Verdana"/>
          <w:sz w:val="18"/>
          <w:szCs w:val="18"/>
        </w:rPr>
        <w:t>„</w:t>
      </w:r>
      <w:proofErr w:type="spellStart"/>
      <w:r w:rsidR="00E158F3" w:rsidRPr="00065EB1">
        <w:rPr>
          <w:rFonts w:ascii="Verdana" w:hAnsi="Verdana"/>
          <w:sz w:val="18"/>
          <w:szCs w:val="18"/>
        </w:rPr>
        <w:t>Fragmentenstreit</w:t>
      </w:r>
      <w:proofErr w:type="spellEnd"/>
      <w:r w:rsidR="00E158F3">
        <w:rPr>
          <w:rFonts w:ascii="Verdana" w:hAnsi="Verdana"/>
          <w:sz w:val="18"/>
          <w:szCs w:val="18"/>
        </w:rPr>
        <w:t>“</w:t>
      </w:r>
      <w:r w:rsidR="00E158F3" w:rsidRPr="00065EB1">
        <w:rPr>
          <w:rFonts w:ascii="Verdana" w:hAnsi="Verdana"/>
          <w:sz w:val="18"/>
          <w:szCs w:val="18"/>
        </w:rPr>
        <w:t xml:space="preserve"> über das </w:t>
      </w:r>
      <w:proofErr w:type="spellStart"/>
      <w:r w:rsidR="00E158F3" w:rsidRPr="00065EB1">
        <w:rPr>
          <w:rFonts w:ascii="Verdana" w:hAnsi="Verdana"/>
          <w:sz w:val="18"/>
          <w:szCs w:val="18"/>
        </w:rPr>
        <w:t>Wöllnersche</w:t>
      </w:r>
      <w:proofErr w:type="spellEnd"/>
      <w:r w:rsidR="00E158F3" w:rsidRPr="00065EB1">
        <w:rPr>
          <w:rFonts w:ascii="Verdana" w:hAnsi="Verdana"/>
          <w:sz w:val="18"/>
          <w:szCs w:val="18"/>
        </w:rPr>
        <w:t xml:space="preserve"> Religionsedikt; Näheres</w:t>
      </w:r>
      <w:r w:rsidR="00E158F3">
        <w:rPr>
          <w:rFonts w:ascii="Verdana" w:hAnsi="Verdana"/>
          <w:sz w:val="18"/>
          <w:szCs w:val="18"/>
        </w:rPr>
        <w:t xml:space="preserve"> </w:t>
      </w:r>
      <w:r w:rsidR="00E158F3" w:rsidRPr="00065EB1">
        <w:rPr>
          <w:rFonts w:ascii="Verdana" w:hAnsi="Verdana"/>
          <w:sz w:val="18"/>
          <w:szCs w:val="18"/>
        </w:rPr>
        <w:t>dazu bei Albrecht 1990 sowie eine Fülle zeitgenössischer Literatur dazu bei J. S.</w:t>
      </w:r>
      <w:r w:rsidR="00E158F3">
        <w:rPr>
          <w:rFonts w:ascii="Verdana" w:hAnsi="Verdana"/>
          <w:sz w:val="18"/>
          <w:szCs w:val="18"/>
        </w:rPr>
        <w:t xml:space="preserve"> </w:t>
      </w:r>
      <w:proofErr w:type="spellStart"/>
      <w:r w:rsidR="00E158F3" w:rsidRPr="00065EB1">
        <w:rPr>
          <w:rFonts w:ascii="Verdana" w:hAnsi="Verdana"/>
          <w:sz w:val="18"/>
          <w:szCs w:val="18"/>
        </w:rPr>
        <w:t>Ersch</w:t>
      </w:r>
      <w:proofErr w:type="spellEnd"/>
      <w:r w:rsidR="00E158F3" w:rsidRPr="00065EB1">
        <w:rPr>
          <w:rFonts w:ascii="Verdana" w:hAnsi="Verdana"/>
          <w:sz w:val="18"/>
          <w:szCs w:val="18"/>
        </w:rPr>
        <w:t>: Repertorium 1785-90 IV 1478-1480 und Repertorium 1791-95 IV 1212-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1214.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 w:rsidRPr="00065EB1">
        <w:rPr>
          <w:rFonts w:ascii="Verdana" w:hAnsi="Verdana" w:cs="Arial"/>
          <w:sz w:val="16"/>
          <w:szCs w:val="16"/>
        </w:rPr>
        <w:t>405</w:t>
      </w:r>
    </w:p>
    <w:p w:rsidR="00065EB1" w:rsidRPr="00065EB1" w:rsidRDefault="00E158F3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065EB1" w:rsidRPr="00065EB1">
        <w:rPr>
          <w:rFonts w:ascii="Verdana" w:hAnsi="Verdana"/>
          <w:sz w:val="23"/>
          <w:szCs w:val="23"/>
        </w:rPr>
        <w:t xml:space="preserve">Zum Schimpf der Menschenvernunft </w:t>
      </w:r>
      <w:proofErr w:type="spellStart"/>
      <w:r w:rsidR="00065EB1" w:rsidRPr="00065EB1">
        <w:rPr>
          <w:rFonts w:ascii="Verdana" w:hAnsi="Verdana"/>
          <w:sz w:val="23"/>
          <w:szCs w:val="23"/>
        </w:rPr>
        <w:t>giebt</w:t>
      </w:r>
      <w:proofErr w:type="spellEnd"/>
      <w:r w:rsidR="00065EB1" w:rsidRPr="00065EB1">
        <w:rPr>
          <w:rFonts w:ascii="Verdana" w:hAnsi="Verdana"/>
          <w:sz w:val="23"/>
          <w:szCs w:val="23"/>
        </w:rPr>
        <w:t xml:space="preserve"> es leider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noch Leute, die sich nicht schämen, diese Frage dreist zu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bejahen. Gleich als könnte Dummheit, Aberglauben und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Laster uns wahrhaft glücklich machen. Diejenigen, die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ihre Mitmenschen als </w:t>
      </w:r>
      <w:proofErr w:type="spellStart"/>
      <w:r w:rsidRPr="00065EB1">
        <w:rPr>
          <w:rFonts w:ascii="Verdana" w:hAnsi="Verdana"/>
          <w:sz w:val="23"/>
          <w:szCs w:val="23"/>
        </w:rPr>
        <w:t>Lastthiere</w:t>
      </w:r>
      <w:proofErr w:type="spellEnd"/>
      <w:r w:rsidRPr="00065EB1">
        <w:rPr>
          <w:rFonts w:ascii="Verdana" w:hAnsi="Verdana"/>
          <w:sz w:val="23"/>
          <w:szCs w:val="23"/>
        </w:rPr>
        <w:t xml:space="preserve"> betrachten, auf deren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Rücken sie </w:t>
      </w:r>
      <w:proofErr w:type="gramStart"/>
      <w:r w:rsidRPr="00065EB1">
        <w:rPr>
          <w:rFonts w:ascii="Verdana" w:hAnsi="Verdana"/>
          <w:sz w:val="23"/>
          <w:szCs w:val="23"/>
        </w:rPr>
        <w:t>um so</w:t>
      </w:r>
      <w:proofErr w:type="gramEnd"/>
      <w:r w:rsidRPr="00065EB1">
        <w:rPr>
          <w:rFonts w:ascii="Verdana" w:hAnsi="Verdana"/>
          <w:sz w:val="23"/>
          <w:szCs w:val="23"/>
        </w:rPr>
        <w:t xml:space="preserve"> sicherer und bequemer nach Herzenslust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einherreiten können, in je unmenschlicherer Dummheit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sie sie zu erhalten wissen, werden freilich den Schriftstellern,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die da bemüht sind, die </w:t>
      </w:r>
      <w:proofErr w:type="spellStart"/>
      <w:r w:rsidRPr="00065EB1">
        <w:rPr>
          <w:rFonts w:ascii="Verdana" w:hAnsi="Verdana"/>
          <w:sz w:val="23"/>
          <w:szCs w:val="23"/>
        </w:rPr>
        <w:t>Morgenröthe</w:t>
      </w:r>
      <w:proofErr w:type="spellEnd"/>
      <w:r w:rsidRPr="00065EB1">
        <w:rPr>
          <w:rFonts w:ascii="Verdana" w:hAnsi="Verdana"/>
          <w:sz w:val="23"/>
          <w:szCs w:val="23"/>
        </w:rPr>
        <w:t xml:space="preserve"> der Aufklärung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über alle, auch die niedrige Stände aufgehen zu</w:t>
      </w: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lassen, wenig Dank wissen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(Riecke 1786: 36).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Zum Abschluss einige Gedanken zu Adressaten und Charakter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Volksaufklärung. Es soll dafür plädiert werden, die Aufklärung als einen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langdauernden </w:t>
      </w:r>
      <w:r w:rsidRPr="00E158F3">
        <w:rPr>
          <w:rFonts w:ascii="Verdana" w:hAnsi="Verdana"/>
          <w:b/>
          <w:sz w:val="23"/>
          <w:szCs w:val="23"/>
        </w:rPr>
        <w:t>Prozess vom Ende des 17. bis zur Mitte des 19. Jahrhunderts</w:t>
      </w:r>
      <w:r w:rsidR="00E158F3">
        <w:rPr>
          <w:rFonts w:ascii="Verdana" w:hAnsi="Verdana"/>
          <w:b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zu begreifen, in dessen Verlauf der Kreis der Adressaten ständig erweitert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wird. Widerstände dagegen und theoretisch begründete Gegenpositionen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sind immer vorhanden. Sie sollten in ihrer Bedeutung nicht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überbewertet werden, denn in der Realität stellt sich die Volksaufklärung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lastRenderedPageBreak/>
        <w:t>als Bewegung dar, die das Maß der von ihr vermittelten Informationen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Kenntnisse ständig vergrößerte, bis praktisch kein Gegenstand mehr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von ihr ausgeschlossen war. Die Frage nach adressatenspezifischen Grenzen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der Aufklärung war praktisch durch zahlreiche </w:t>
      </w:r>
      <w:r w:rsidR="00E158F3">
        <w:rPr>
          <w:rFonts w:ascii="Verdana" w:hAnsi="Verdana"/>
          <w:sz w:val="23"/>
          <w:szCs w:val="23"/>
        </w:rPr>
        <w:t xml:space="preserve"> </w:t>
      </w:r>
      <w:proofErr w:type="spellStart"/>
      <w:r w:rsidRPr="00065EB1">
        <w:rPr>
          <w:rFonts w:ascii="Verdana" w:hAnsi="Verdana"/>
          <w:sz w:val="23"/>
          <w:szCs w:val="23"/>
        </w:rPr>
        <w:t>nzyklopädischvolksaufklärerische</w:t>
      </w:r>
      <w:proofErr w:type="spellEnd"/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Schriften beantwortet, 1791 hatte der Publizist Gottlob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Nathanael Fischer darauf hingewiesen, diese Frage habe 'den gleichen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Wert wie die, wo die Welt mit Brettern zugenagelt sei. Es sei Unrecht,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einzelnen Ständen und Personen Grenzen der Aufklärung vorzugeben:</w:t>
      </w:r>
      <w:r w:rsidR="00E158F3">
        <w:rPr>
          <w:rFonts w:ascii="Verdana" w:hAnsi="Verdana"/>
          <w:sz w:val="23"/>
          <w:szCs w:val="23"/>
        </w:rPr>
        <w:t xml:space="preserve"> „</w:t>
      </w:r>
      <w:r w:rsidRPr="00065EB1">
        <w:rPr>
          <w:rFonts w:ascii="Verdana" w:hAnsi="Verdana"/>
          <w:sz w:val="23"/>
          <w:szCs w:val="23"/>
        </w:rPr>
        <w:t xml:space="preserve">Gott bewahre uns, </w:t>
      </w:r>
      <w:proofErr w:type="spellStart"/>
      <w:r w:rsidRPr="00065EB1">
        <w:rPr>
          <w:rFonts w:ascii="Verdana" w:hAnsi="Verdana"/>
          <w:sz w:val="23"/>
          <w:szCs w:val="23"/>
        </w:rPr>
        <w:t>daß</w:t>
      </w:r>
      <w:proofErr w:type="spellEnd"/>
      <w:r w:rsidRPr="00065EB1">
        <w:rPr>
          <w:rFonts w:ascii="Verdana" w:hAnsi="Verdana"/>
          <w:sz w:val="23"/>
          <w:szCs w:val="23"/>
        </w:rPr>
        <w:t xml:space="preserve"> jemals solche Grundsätze in Praxi die Oberhand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gewinnen.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 xml:space="preserve"> Niemandem sei es erlaubt, Grenzen der allgemeinen Aufklärung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zu ziehen; es gebe lediglich - und daran hat sich bis heute nichts geändert</w:t>
      </w:r>
      <w:r w:rsidR="00E158F3">
        <w:rPr>
          <w:rFonts w:ascii="Verdana" w:hAnsi="Verdana"/>
          <w:sz w:val="23"/>
          <w:szCs w:val="23"/>
        </w:rPr>
        <w:t xml:space="preserve"> </w:t>
      </w:r>
      <w:r w:rsidRPr="00065EB1">
        <w:rPr>
          <w:rFonts w:ascii="Verdana" w:hAnsi="Verdana"/>
          <w:sz w:val="23"/>
          <w:szCs w:val="23"/>
        </w:rPr>
        <w:t>- natürliche Grenzen der Erkenntnis (Fischer 1791: 71).</w:t>
      </w: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9"/>
          <w:szCs w:val="19"/>
        </w:rPr>
      </w:pPr>
      <w:r w:rsidRPr="00065EB1">
        <w:rPr>
          <w:rFonts w:ascii="Verdana" w:hAnsi="Verdana"/>
          <w:sz w:val="19"/>
          <w:szCs w:val="19"/>
        </w:rPr>
        <w:t>406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Natürlich stellten die Volksaufklärer keine homogene Gruppe dar.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Stimmen jener Vertreter einer </w:t>
      </w:r>
      <w:r w:rsidR="00E158F3">
        <w:rPr>
          <w:rFonts w:ascii="Verdana" w:hAnsi="Verdana"/>
          <w:sz w:val="23"/>
          <w:szCs w:val="23"/>
        </w:rPr>
        <w:t>„</w:t>
      </w:r>
      <w:r w:rsidRPr="00065EB1">
        <w:rPr>
          <w:rFonts w:ascii="Verdana" w:hAnsi="Verdana"/>
          <w:sz w:val="23"/>
          <w:szCs w:val="23"/>
        </w:rPr>
        <w:t>geteilten</w:t>
      </w:r>
      <w:r w:rsidR="00E158F3">
        <w:rPr>
          <w:rFonts w:ascii="Verdana" w:hAnsi="Verdana"/>
          <w:sz w:val="23"/>
          <w:szCs w:val="23"/>
        </w:rPr>
        <w:t>“</w:t>
      </w:r>
      <w:r w:rsidRPr="00065EB1">
        <w:rPr>
          <w:rFonts w:ascii="Verdana" w:hAnsi="Verdana"/>
          <w:sz w:val="23"/>
          <w:szCs w:val="23"/>
        </w:rPr>
        <w:t>, ständischen Aufklärung sind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bekannt, die ängstlich zuteilen wollten, was als nützlich galt. Sie dürfen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aber nicht zu sehr aus heutiger Sicht beurteilt werden, da das Prinzip des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aufklärerischen Universalismus zwar selbstverständlich zu sein scheint, 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der Praxis unserer Medien aber zunehmend eine riesige Masse unmündiger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Rezipienten produziert wird, für die ein verdünnter Abklatsch der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Welt und seichte Unterhaltung gut genug scheinen. Auch noch der behäbig-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selbstzufriedene Pfarrer, der seinen Bauern von einer vernunftgemäßen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Wirtschaft, wie er sie verstand, predigte oder eine Anleitung zur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Stallfütterung schrieb, hingegen das Nachdenken über philosophische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politische Fragen für seine Gemeindeglieder als sehr entbehrlich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sogar schädlich erachtete, ist Teil und Träger jenes Prozesses, in dem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die Vorstellung einer allgemeinen Aufklärung, die Idee einer gleichen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Teilhabe aller Glieder der Gesellschaft selbst an den politischen Dis-</w:t>
      </w:r>
      <w:proofErr w:type="spellStart"/>
      <w:r w:rsidRPr="00065EB1">
        <w:rPr>
          <w:rFonts w:ascii="Verdana" w:hAnsi="Verdana"/>
          <w:sz w:val="23"/>
          <w:szCs w:val="23"/>
        </w:rPr>
        <w:t>kussionen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und Entscheidungen überhaupt erst entfalten konnte. Wie auch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 xml:space="preserve">hätten in einer Gesellschaft, die </w:t>
      </w:r>
      <w:smartTag w:uri="urn:schemas-microsoft-com:office:smarttags" w:element="PersonName">
        <w:r w:rsidRPr="00065EB1">
          <w:rPr>
            <w:rFonts w:ascii="Verdana" w:hAnsi="Verdana"/>
            <w:sz w:val="23"/>
            <w:szCs w:val="23"/>
          </w:rPr>
          <w:t>Bild</w:t>
        </w:r>
      </w:smartTag>
      <w:r w:rsidRPr="00065EB1">
        <w:rPr>
          <w:rFonts w:ascii="Verdana" w:hAnsi="Verdana"/>
          <w:sz w:val="23"/>
          <w:szCs w:val="23"/>
        </w:rPr>
        <w:t>ung, Lebenschancen und politische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65EB1">
        <w:rPr>
          <w:rFonts w:ascii="Verdana" w:hAnsi="Verdana"/>
          <w:sz w:val="23"/>
          <w:szCs w:val="23"/>
        </w:rPr>
        <w:t>Mitsprache seit Jahrhunderten nach der Standeszugehörigkeit bemaß,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 w:cs="Arial"/>
          <w:sz w:val="17"/>
          <w:szCs w:val="17"/>
        </w:rPr>
      </w:pP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 w:cs="Arial"/>
          <w:sz w:val="17"/>
          <w:szCs w:val="17"/>
        </w:rPr>
      </w:pPr>
      <w:r w:rsidRPr="00065EB1">
        <w:rPr>
          <w:rFonts w:ascii="Verdana" w:hAnsi="Verdana" w:cs="Arial"/>
          <w:sz w:val="17"/>
          <w:szCs w:val="17"/>
        </w:rPr>
        <w:t>407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solche neuen Gedanken sogleich ohne jede Schlacke alten ständischen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Denkens entstehen sollen?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Die allgemeine Durchsetzung des aufklärerischen Universalismus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war ebenso wie die des Lesens und weltlicher Lesestoffe nicht in kurzer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Zeit möglich, sondern dauerte Jahrhunderte. Vielen Zeitgenossen war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sehr bewusst, dass die Volksaufklärung keine Angelegenheit weniger Jahre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war; sie zogen Parallelen zu dem langdauernden Prozess, in dem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aufklärerisches Gedankengut bei den Gelehrten und Gebildeten durchgesetzt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hatte.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Wie lange haben Gelehrte aus allen Ständen, Staatsmänner,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Heerführer, Regenten die Systeme, Maximen, Gebräuche und Gewohnheiten,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in denen sie erzogen waren, als ein </w:t>
      </w:r>
      <w:proofErr w:type="spellStart"/>
      <w:r w:rsidRPr="00065EB1">
        <w:rPr>
          <w:rFonts w:ascii="Verdana" w:hAnsi="Verdana"/>
          <w:sz w:val="21"/>
          <w:szCs w:val="21"/>
        </w:rPr>
        <w:t>unverletztlich.es</w:t>
      </w:r>
      <w:proofErr w:type="spellEnd"/>
      <w:r w:rsidRPr="00065EB1">
        <w:rPr>
          <w:rFonts w:ascii="Verdana" w:hAnsi="Verdana"/>
          <w:sz w:val="21"/>
          <w:szCs w:val="21"/>
        </w:rPr>
        <w:t xml:space="preserve"> Heiligthum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spellStart"/>
      <w:r w:rsidRPr="00065EB1">
        <w:rPr>
          <w:rFonts w:ascii="Verdana" w:hAnsi="Verdana"/>
          <w:sz w:val="21"/>
          <w:szCs w:val="21"/>
        </w:rPr>
        <w:t>beybehalten</w:t>
      </w:r>
      <w:proofErr w:type="spellEnd"/>
      <w:r w:rsidRPr="00065EB1">
        <w:rPr>
          <w:rFonts w:ascii="Verdana" w:hAnsi="Verdana"/>
          <w:sz w:val="21"/>
          <w:szCs w:val="21"/>
        </w:rPr>
        <w:t>, ohne den Gedanken zu wagen: Könnte die Sache auch wohl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anders </w:t>
      </w:r>
      <w:proofErr w:type="spellStart"/>
      <w:r w:rsidRPr="00065EB1">
        <w:rPr>
          <w:rFonts w:ascii="Verdana" w:hAnsi="Verdana"/>
          <w:sz w:val="21"/>
          <w:szCs w:val="21"/>
        </w:rPr>
        <w:t>seyn</w:t>
      </w:r>
      <w:proofErr w:type="spellEnd"/>
      <w:r w:rsidRPr="00065EB1">
        <w:rPr>
          <w:rFonts w:ascii="Verdana" w:hAnsi="Verdana"/>
          <w:sz w:val="21"/>
          <w:szCs w:val="21"/>
        </w:rPr>
        <w:t>?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So fragte 1788 Sebastian Georg Friedrich Mund, der Herausgeber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eines </w:t>
      </w:r>
      <w:proofErr w:type="spellStart"/>
      <w:r w:rsidRPr="00065EB1">
        <w:rPr>
          <w:rFonts w:ascii="Verdana" w:hAnsi="Verdana"/>
          <w:i/>
          <w:iCs/>
          <w:sz w:val="21"/>
          <w:szCs w:val="21"/>
        </w:rPr>
        <w:t>Landwirthschafilichen</w:t>
      </w:r>
      <w:proofErr w:type="spellEnd"/>
      <w:r w:rsidRPr="00065EB1">
        <w:rPr>
          <w:rFonts w:ascii="Verdana" w:hAnsi="Verdana"/>
          <w:i/>
          <w:iCs/>
          <w:sz w:val="21"/>
          <w:szCs w:val="21"/>
        </w:rPr>
        <w:t xml:space="preserve"> Magazins </w:t>
      </w:r>
      <w:r w:rsidRPr="00065EB1">
        <w:rPr>
          <w:rFonts w:ascii="Verdana" w:hAnsi="Verdana"/>
          <w:sz w:val="21"/>
          <w:szCs w:val="21"/>
        </w:rPr>
        <w:t>für bäuerliche Leser. Und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weiter heißt es: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 xml:space="preserve">Eben so wenig kann man es dem Bauer verdenken, </w:t>
      </w:r>
      <w:proofErr w:type="spellStart"/>
      <w:r w:rsidRPr="00065EB1">
        <w:rPr>
          <w:rFonts w:ascii="Verdana" w:hAnsi="Verdana"/>
          <w:sz w:val="21"/>
          <w:szCs w:val="21"/>
        </w:rPr>
        <w:t>daß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er nicht einen jeden </w:t>
      </w:r>
      <w:proofErr w:type="spellStart"/>
      <w:r w:rsidRPr="00065EB1">
        <w:rPr>
          <w:rFonts w:ascii="Verdana" w:hAnsi="Verdana"/>
          <w:sz w:val="21"/>
          <w:szCs w:val="21"/>
        </w:rPr>
        <w:t>gutgemeynten</w:t>
      </w:r>
      <w:proofErr w:type="spellEnd"/>
      <w:r w:rsidRPr="00065EB1">
        <w:rPr>
          <w:rFonts w:ascii="Verdana" w:hAnsi="Verdana"/>
          <w:sz w:val="21"/>
          <w:szCs w:val="21"/>
        </w:rPr>
        <w:t xml:space="preserve"> Vorschlag sogleich mit freudigem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spellStart"/>
      <w:r w:rsidRPr="00065EB1">
        <w:rPr>
          <w:rFonts w:ascii="Verdana" w:hAnsi="Verdana"/>
          <w:sz w:val="21"/>
          <w:szCs w:val="21"/>
        </w:rPr>
        <w:t>Beyfalle</w:t>
      </w:r>
      <w:proofErr w:type="spellEnd"/>
      <w:r w:rsidRPr="00065EB1">
        <w:rPr>
          <w:rFonts w:ascii="Verdana" w:hAnsi="Verdana"/>
          <w:sz w:val="21"/>
          <w:szCs w:val="21"/>
        </w:rPr>
        <w:t xml:space="preserve"> </w:t>
      </w:r>
      <w:proofErr w:type="spellStart"/>
      <w:r w:rsidRPr="00065EB1">
        <w:rPr>
          <w:rFonts w:ascii="Verdana" w:hAnsi="Verdana"/>
          <w:sz w:val="21"/>
          <w:szCs w:val="21"/>
        </w:rPr>
        <w:t>auffaßt</w:t>
      </w:r>
      <w:proofErr w:type="spellEnd"/>
      <w:r w:rsidRPr="00065EB1">
        <w:rPr>
          <w:rFonts w:ascii="Verdana" w:hAnsi="Verdana"/>
          <w:sz w:val="21"/>
          <w:szCs w:val="21"/>
        </w:rPr>
        <w:t>. Aufklärung kann in manchen Gegenden keinen ändern,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als einen sehr langsamen Gang nehmen; aber dieser Gang pflegt denn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auch desto gewisser zu </w:t>
      </w:r>
      <w:proofErr w:type="spellStart"/>
      <w:r w:rsidRPr="00065EB1">
        <w:rPr>
          <w:rFonts w:ascii="Verdana" w:hAnsi="Verdana"/>
          <w:sz w:val="21"/>
          <w:szCs w:val="21"/>
        </w:rPr>
        <w:t>seyn</w:t>
      </w:r>
      <w:proofErr w:type="spellEnd"/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(Mund 1788: V).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lastRenderedPageBreak/>
        <w:t>Noch einen Gedanken zum Abschluss. In der Debatte über Ausmaß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und Grenzen der Aufklärung und über deren Adressaten, wie sie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von den Volksaufkl</w:t>
      </w:r>
      <w:r w:rsidR="00E158F3">
        <w:rPr>
          <w:rFonts w:ascii="Verdana" w:hAnsi="Verdana"/>
          <w:sz w:val="21"/>
          <w:szCs w:val="21"/>
        </w:rPr>
        <w:t xml:space="preserve">ärern geführt </w:t>
      </w:r>
      <w:r w:rsidRPr="00065EB1">
        <w:rPr>
          <w:rFonts w:ascii="Verdana" w:hAnsi="Verdana"/>
          <w:sz w:val="21"/>
          <w:szCs w:val="21"/>
        </w:rPr>
        <w:t>wurde, finden sich nicht nur zahlreiche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neue Quellen, die unser </w:t>
      </w:r>
      <w:smartTag w:uri="urn:schemas-microsoft-com:office:smarttags" w:element="PersonName">
        <w:r w:rsidRPr="00065EB1">
          <w:rPr>
            <w:rFonts w:ascii="Verdana" w:hAnsi="Verdana"/>
            <w:sz w:val="21"/>
            <w:szCs w:val="21"/>
          </w:rPr>
          <w:t>Bild</w:t>
        </w:r>
      </w:smartTag>
      <w:r w:rsidRPr="00065EB1">
        <w:rPr>
          <w:rFonts w:ascii="Verdana" w:hAnsi="Verdana"/>
          <w:sz w:val="21"/>
          <w:szCs w:val="21"/>
        </w:rPr>
        <w:t xml:space="preserve"> vom Charakter der deutschen Aufklärung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vervollständigen, ergänzen und - nicht nur in kleinen Nuancen - erneuern,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sondern ebenso auch erste Versuche, das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Volk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selbst in diese Debatte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einzubeziehen. Nur ein Beispiel dafür. Noch bevor Moses Mendelssohn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und Immanuel Kant im September und Dezember 1784 ihre berühmten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i/>
          <w:iCs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Aufsätze zu Charakter und Wesen der Aufklärung in der </w:t>
      </w:r>
      <w:r w:rsidRPr="00065EB1">
        <w:rPr>
          <w:rFonts w:ascii="Verdana" w:hAnsi="Verdana"/>
          <w:i/>
          <w:iCs/>
          <w:sz w:val="21"/>
          <w:szCs w:val="21"/>
        </w:rPr>
        <w:t>Berlinischen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i/>
          <w:iCs/>
          <w:sz w:val="21"/>
          <w:szCs w:val="21"/>
        </w:rPr>
      </w:pPr>
      <w:r w:rsidRPr="00065EB1">
        <w:rPr>
          <w:rFonts w:ascii="Verdana" w:hAnsi="Verdana"/>
          <w:i/>
          <w:iCs/>
          <w:sz w:val="21"/>
          <w:szCs w:val="21"/>
        </w:rPr>
        <w:t xml:space="preserve">Monatsschrift </w:t>
      </w:r>
      <w:r w:rsidRPr="00065EB1">
        <w:rPr>
          <w:rFonts w:ascii="Verdana" w:hAnsi="Verdana"/>
          <w:sz w:val="21"/>
          <w:szCs w:val="21"/>
        </w:rPr>
        <w:t xml:space="preserve">publizierten, erschien in der Zeitschrift </w:t>
      </w:r>
      <w:proofErr w:type="spellStart"/>
      <w:r w:rsidRPr="00065EB1">
        <w:rPr>
          <w:rFonts w:ascii="Verdana" w:hAnsi="Verdana"/>
          <w:i/>
          <w:iCs/>
          <w:sz w:val="21"/>
          <w:szCs w:val="21"/>
        </w:rPr>
        <w:t>Monathliche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spellStart"/>
      <w:r w:rsidRPr="00065EB1">
        <w:rPr>
          <w:rFonts w:ascii="Verdana" w:hAnsi="Verdana"/>
          <w:i/>
          <w:iCs/>
          <w:sz w:val="21"/>
          <w:szCs w:val="21"/>
        </w:rPr>
        <w:t>Beyträge</w:t>
      </w:r>
      <w:proofErr w:type="spellEnd"/>
      <w:r w:rsidRPr="00065EB1">
        <w:rPr>
          <w:rFonts w:ascii="Verdana" w:hAnsi="Verdana"/>
          <w:i/>
          <w:iCs/>
          <w:sz w:val="21"/>
          <w:szCs w:val="21"/>
        </w:rPr>
        <w:t xml:space="preserve"> zur </w:t>
      </w:r>
      <w:smartTag w:uri="urn:schemas-microsoft-com:office:smarttags" w:element="PersonName">
        <w:r w:rsidRPr="00065EB1">
          <w:rPr>
            <w:rFonts w:ascii="Verdana" w:hAnsi="Verdana"/>
            <w:i/>
            <w:iCs/>
            <w:sz w:val="21"/>
            <w:szCs w:val="21"/>
          </w:rPr>
          <w:t>Bild</w:t>
        </w:r>
      </w:smartTag>
      <w:r w:rsidRPr="00065EB1">
        <w:rPr>
          <w:rFonts w:ascii="Verdana" w:hAnsi="Verdana"/>
          <w:i/>
          <w:iCs/>
          <w:sz w:val="21"/>
          <w:szCs w:val="21"/>
        </w:rPr>
        <w:t xml:space="preserve">ung und Unterhaltung des Bürgers und Landmanns </w:t>
      </w:r>
      <w:r w:rsidRPr="00065EB1">
        <w:rPr>
          <w:rFonts w:ascii="Verdana" w:hAnsi="Verdana"/>
          <w:sz w:val="21"/>
          <w:szCs w:val="21"/>
        </w:rPr>
        <w:t>eine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b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Abhandlung über die Frage </w:t>
      </w:r>
      <w:r w:rsidR="00E158F3" w:rsidRPr="00E158F3">
        <w:rPr>
          <w:rFonts w:ascii="Verdana" w:hAnsi="Verdana"/>
          <w:b/>
          <w:sz w:val="21"/>
          <w:szCs w:val="21"/>
        </w:rPr>
        <w:t>„</w:t>
      </w:r>
      <w:r w:rsidRPr="00E158F3">
        <w:rPr>
          <w:rFonts w:ascii="Verdana" w:hAnsi="Verdana"/>
          <w:b/>
          <w:sz w:val="21"/>
          <w:szCs w:val="21"/>
        </w:rPr>
        <w:t xml:space="preserve">Was heißt </w:t>
      </w:r>
      <w:smartTag w:uri="urn:schemas-microsoft-com:office:smarttags" w:element="PersonName">
        <w:r w:rsidRPr="00E158F3">
          <w:rPr>
            <w:rFonts w:ascii="Verdana" w:hAnsi="Verdana"/>
            <w:b/>
            <w:sz w:val="21"/>
            <w:szCs w:val="21"/>
          </w:rPr>
          <w:t>Bild</w:t>
        </w:r>
      </w:smartTag>
      <w:r w:rsidRPr="00E158F3">
        <w:rPr>
          <w:rFonts w:ascii="Verdana" w:hAnsi="Verdana"/>
          <w:b/>
          <w:sz w:val="21"/>
          <w:szCs w:val="21"/>
        </w:rPr>
        <w:t>ung oder Aufklärung des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E158F3">
        <w:rPr>
          <w:rFonts w:ascii="Verdana" w:hAnsi="Verdana"/>
          <w:b/>
          <w:sz w:val="21"/>
          <w:szCs w:val="21"/>
        </w:rPr>
        <w:t>Bürgers und Landmanns?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14"/>
          <w:szCs w:val="14"/>
        </w:rPr>
        <w:t xml:space="preserve">33 </w:t>
      </w:r>
      <w:r w:rsidRPr="00065EB1">
        <w:rPr>
          <w:rFonts w:ascii="Verdana" w:hAnsi="Verdana"/>
          <w:sz w:val="21"/>
          <w:szCs w:val="21"/>
        </w:rPr>
        <w:t>Herausgeber und Autor ist der wenig be-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33 Was heißt </w:t>
      </w:r>
      <w:smartTag w:uri="urn:schemas-microsoft-com:office:smarttags" w:element="PersonName">
        <w:r w:rsidRPr="00065EB1">
          <w:rPr>
            <w:rFonts w:ascii="Verdana" w:hAnsi="Verdana"/>
            <w:sz w:val="18"/>
            <w:szCs w:val="18"/>
          </w:rPr>
          <w:t>Bild</w:t>
        </w:r>
      </w:smartTag>
      <w:r w:rsidRPr="00065EB1">
        <w:rPr>
          <w:rFonts w:ascii="Verdana" w:hAnsi="Verdana"/>
          <w:sz w:val="18"/>
          <w:szCs w:val="18"/>
        </w:rPr>
        <w:t>ung oder Aufklärung des Bürgers und Landmanns? [Titelerweiterung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der Fortsetzung: Oder Beantwortung der Frage, was Geistliche zur </w:t>
      </w:r>
      <w:smartTag w:uri="urn:schemas-microsoft-com:office:smarttags" w:element="PersonName">
        <w:r w:rsidRPr="00065EB1">
          <w:rPr>
            <w:rFonts w:ascii="Verdana" w:hAnsi="Verdana"/>
            <w:sz w:val="18"/>
            <w:szCs w:val="18"/>
          </w:rPr>
          <w:t>Bild</w:t>
        </w:r>
      </w:smartTag>
      <w:r w:rsidRPr="00065EB1">
        <w:rPr>
          <w:rFonts w:ascii="Verdana" w:hAnsi="Verdana"/>
          <w:sz w:val="18"/>
          <w:szCs w:val="18"/>
        </w:rPr>
        <w:t>ung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und Aufklärung </w:t>
      </w:r>
      <w:proofErr w:type="spellStart"/>
      <w:r w:rsidRPr="00065EB1">
        <w:rPr>
          <w:rFonts w:ascii="Verdana" w:hAnsi="Verdana"/>
          <w:sz w:val="18"/>
          <w:szCs w:val="18"/>
        </w:rPr>
        <w:t>beytragen</w:t>
      </w:r>
      <w:proofErr w:type="spellEnd"/>
      <w:r w:rsidRPr="00065EB1">
        <w:rPr>
          <w:rFonts w:ascii="Verdana" w:hAnsi="Verdana"/>
          <w:sz w:val="18"/>
          <w:szCs w:val="18"/>
        </w:rPr>
        <w:t xml:space="preserve"> können, und welche Männer unter den Geistlichen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Liebe und das Zutrauen des Bürgers und des Landmannes vorzüglich verdienen.].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In: </w:t>
      </w:r>
      <w:proofErr w:type="spellStart"/>
      <w:r w:rsidRPr="00065EB1">
        <w:rPr>
          <w:rFonts w:ascii="Verdana" w:hAnsi="Verdana"/>
          <w:sz w:val="18"/>
          <w:szCs w:val="18"/>
        </w:rPr>
        <w:t>Monathliche</w:t>
      </w:r>
      <w:proofErr w:type="spellEnd"/>
      <w:r w:rsidRPr="00065EB1">
        <w:rPr>
          <w:rFonts w:ascii="Verdana" w:hAnsi="Verdana"/>
          <w:sz w:val="18"/>
          <w:szCs w:val="18"/>
        </w:rPr>
        <w:t xml:space="preserve"> </w:t>
      </w:r>
      <w:proofErr w:type="spellStart"/>
      <w:r w:rsidRPr="00065EB1">
        <w:rPr>
          <w:rFonts w:ascii="Verdana" w:hAnsi="Verdana"/>
          <w:sz w:val="18"/>
          <w:szCs w:val="18"/>
        </w:rPr>
        <w:t>Beyträge</w:t>
      </w:r>
      <w:proofErr w:type="spellEnd"/>
      <w:r w:rsidRPr="00065EB1">
        <w:rPr>
          <w:rFonts w:ascii="Verdana" w:hAnsi="Verdana"/>
          <w:sz w:val="18"/>
          <w:szCs w:val="18"/>
        </w:rPr>
        <w:t xml:space="preserve"> zur </w:t>
      </w:r>
      <w:smartTag w:uri="urn:schemas-microsoft-com:office:smarttags" w:element="PersonName">
        <w:r w:rsidRPr="00065EB1">
          <w:rPr>
            <w:rFonts w:ascii="Verdana" w:hAnsi="Verdana"/>
            <w:sz w:val="18"/>
            <w:szCs w:val="18"/>
          </w:rPr>
          <w:t>Bild</w:t>
        </w:r>
      </w:smartTag>
      <w:r w:rsidRPr="00065EB1">
        <w:rPr>
          <w:rFonts w:ascii="Verdana" w:hAnsi="Verdana"/>
          <w:sz w:val="18"/>
          <w:szCs w:val="18"/>
        </w:rPr>
        <w:t>ung und Unterhaltung des Bürgers und Landmanns,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Band l, Prag 1784, Stück 2, S. 97-114, und Stück 5, S. 385-407. Nach </w:t>
      </w:r>
      <w:proofErr w:type="spellStart"/>
      <w:r w:rsidRPr="00065EB1">
        <w:rPr>
          <w:rFonts w:ascii="Verdana" w:hAnsi="Verdana"/>
          <w:sz w:val="18"/>
          <w:szCs w:val="18"/>
        </w:rPr>
        <w:t>Hamberger</w:t>
      </w:r>
      <w:proofErr w:type="spellEnd"/>
      <w:r w:rsidRPr="00065EB1">
        <w:rPr>
          <w:rFonts w:ascii="Verdana" w:hAnsi="Verdana"/>
          <w:sz w:val="18"/>
          <w:szCs w:val="18"/>
        </w:rPr>
        <w:t>/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065EB1">
        <w:rPr>
          <w:rFonts w:ascii="Verdana" w:hAnsi="Verdana"/>
          <w:sz w:val="18"/>
          <w:szCs w:val="18"/>
        </w:rPr>
        <w:t>Meusel</w:t>
      </w:r>
      <w:proofErr w:type="spellEnd"/>
      <w:r w:rsidRPr="00065EB1">
        <w:rPr>
          <w:rFonts w:ascii="Verdana" w:hAnsi="Verdana"/>
          <w:sz w:val="18"/>
          <w:szCs w:val="18"/>
        </w:rPr>
        <w:t xml:space="preserve">: Das gelehrte </w:t>
      </w:r>
      <w:proofErr w:type="spellStart"/>
      <w:r w:rsidRPr="00065EB1">
        <w:rPr>
          <w:rFonts w:ascii="Verdana" w:hAnsi="Verdana"/>
          <w:sz w:val="18"/>
          <w:szCs w:val="18"/>
        </w:rPr>
        <w:t>Teutschland</w:t>
      </w:r>
      <w:proofErr w:type="spellEnd"/>
      <w:r w:rsidRPr="00065EB1">
        <w:rPr>
          <w:rFonts w:ascii="Verdana" w:hAnsi="Verdana"/>
          <w:sz w:val="18"/>
          <w:szCs w:val="18"/>
        </w:rPr>
        <w:t>. 5. Auflage, Band 21, 1827, findet sich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ebenso wie in der Rezension der Zeitschrift in: Physikalisch-</w:t>
      </w:r>
      <w:proofErr w:type="spellStart"/>
      <w:r w:rsidRPr="00065EB1">
        <w:rPr>
          <w:rFonts w:ascii="Verdana" w:hAnsi="Verdana"/>
          <w:sz w:val="18"/>
          <w:szCs w:val="18"/>
        </w:rPr>
        <w:t>Oekonomische</w:t>
      </w:r>
      <w:proofErr w:type="spellEnd"/>
      <w:r w:rsidRPr="00065EB1">
        <w:rPr>
          <w:rFonts w:ascii="Verdana" w:hAnsi="Verdana"/>
          <w:sz w:val="18"/>
          <w:szCs w:val="18"/>
        </w:rPr>
        <w:t xml:space="preserve"> Bibliothek,</w:t>
      </w:r>
    </w:p>
    <w:p w:rsidR="00E158F3" w:rsidRPr="00065EB1" w:rsidRDefault="00065EB1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Göttingen, Jg. 1784, S. 453-455 (hier </w:t>
      </w:r>
      <w:r w:rsidR="00E158F3">
        <w:rPr>
          <w:rFonts w:ascii="Verdana" w:hAnsi="Verdana"/>
          <w:sz w:val="18"/>
          <w:szCs w:val="18"/>
        </w:rPr>
        <w:t>auch Erwähnung des anonymen Her</w:t>
      </w:r>
      <w:r w:rsidR="00E158F3" w:rsidRPr="00065EB1">
        <w:rPr>
          <w:rFonts w:ascii="Verdana" w:hAnsi="Verdana"/>
          <w:sz w:val="18"/>
          <w:szCs w:val="18"/>
        </w:rPr>
        <w:t xml:space="preserve">ausgebers Wichmann, der die Abhandlung mit </w:t>
      </w:r>
      <w:r w:rsidR="00E158F3">
        <w:rPr>
          <w:rFonts w:ascii="Verdana" w:hAnsi="Verdana"/>
          <w:sz w:val="18"/>
          <w:szCs w:val="18"/>
        </w:rPr>
        <w:t>„</w:t>
      </w:r>
      <w:r w:rsidR="00E158F3" w:rsidRPr="00065EB1">
        <w:rPr>
          <w:rFonts w:ascii="Verdana" w:hAnsi="Verdana"/>
          <w:sz w:val="18"/>
          <w:szCs w:val="18"/>
        </w:rPr>
        <w:t>W</w:t>
      </w:r>
      <w:r w:rsidR="00E158F3">
        <w:rPr>
          <w:rFonts w:ascii="Verdana" w:hAnsi="Verdana"/>
          <w:sz w:val="18"/>
          <w:szCs w:val="18"/>
        </w:rPr>
        <w:t>“</w:t>
      </w:r>
      <w:r w:rsidR="00E158F3" w:rsidRPr="00065EB1">
        <w:rPr>
          <w:rFonts w:ascii="Verdana" w:hAnsi="Verdana"/>
          <w:sz w:val="18"/>
          <w:szCs w:val="18"/>
        </w:rPr>
        <w:t xml:space="preserve"> unterzeichnet hat) der Hinweis,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dass die ersten Stücke der Zeitschrift und somit auch die hier in Frage stehende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Abhandlung bereits 1783 erschienen.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34 Christian August Wichmann, geboren am 14.3.1735 in Dresden, gestorben am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14.9.1807. Zu seiner Biografie siehe Deutsches Biographisches Archiv (DBA)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1362/231-232, 234-246. Siehe weiter: Max </w:t>
      </w:r>
      <w:proofErr w:type="spellStart"/>
      <w:r w:rsidRPr="00065EB1">
        <w:rPr>
          <w:rFonts w:ascii="Verdana" w:hAnsi="Verdana"/>
          <w:sz w:val="18"/>
          <w:szCs w:val="18"/>
        </w:rPr>
        <w:t>Güntz</w:t>
      </w:r>
      <w:proofErr w:type="spellEnd"/>
      <w:r w:rsidRPr="00065EB1">
        <w:rPr>
          <w:rFonts w:ascii="Verdana" w:hAnsi="Verdana"/>
          <w:sz w:val="18"/>
          <w:szCs w:val="18"/>
        </w:rPr>
        <w:t>: Handbuch der Landwirtschaftlichen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Literatur. </w:t>
      </w:r>
      <w:proofErr w:type="spellStart"/>
      <w:r w:rsidRPr="00065EB1">
        <w:rPr>
          <w:rFonts w:ascii="Verdana" w:hAnsi="Verdana"/>
          <w:sz w:val="18"/>
          <w:szCs w:val="18"/>
        </w:rPr>
        <w:t>Teüe</w:t>
      </w:r>
      <w:proofErr w:type="spellEnd"/>
      <w:r w:rsidRPr="00065EB1">
        <w:rPr>
          <w:rFonts w:ascii="Verdana" w:hAnsi="Verdana"/>
          <w:sz w:val="18"/>
          <w:szCs w:val="18"/>
        </w:rPr>
        <w:t xml:space="preserve"> 1-3. Leipzig 1897, 1897, 1902,2, 1897, S.227.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 xml:space="preserve">35 Was heißt </w:t>
      </w:r>
      <w:smartTag w:uri="urn:schemas-microsoft-com:office:smarttags" w:element="PersonName">
        <w:r w:rsidRPr="00065EB1">
          <w:rPr>
            <w:rFonts w:ascii="Verdana" w:hAnsi="Verdana"/>
            <w:sz w:val="18"/>
            <w:szCs w:val="18"/>
          </w:rPr>
          <w:t>Bild</w:t>
        </w:r>
      </w:smartTag>
      <w:r w:rsidRPr="00065EB1">
        <w:rPr>
          <w:rFonts w:ascii="Verdana" w:hAnsi="Verdana"/>
          <w:sz w:val="18"/>
          <w:szCs w:val="18"/>
        </w:rPr>
        <w:t>ung oder Aufklärung des Bürgers und Landmanns? (wie Anm. 33),</w:t>
      </w:r>
    </w:p>
    <w:p w:rsidR="00E158F3" w:rsidRPr="00065EB1" w:rsidRDefault="00E158F3" w:rsidP="00E158F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S. 385 ff.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65EB1" w:rsidRPr="00065EB1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065EB1">
        <w:rPr>
          <w:rFonts w:ascii="Verdana" w:hAnsi="Verdana"/>
          <w:sz w:val="18"/>
          <w:szCs w:val="18"/>
        </w:rPr>
        <w:t>408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kannte Magister der Philosophie Christian August </w:t>
      </w:r>
      <w:r w:rsidRPr="00E158F3">
        <w:rPr>
          <w:rFonts w:ascii="Verdana" w:hAnsi="Verdana"/>
          <w:b/>
          <w:sz w:val="21"/>
          <w:szCs w:val="21"/>
        </w:rPr>
        <w:t>Wichmann</w:t>
      </w:r>
      <w:proofErr w:type="gramStart"/>
      <w:r w:rsidRPr="00065EB1">
        <w:rPr>
          <w:rFonts w:ascii="Verdana" w:hAnsi="Verdana"/>
          <w:sz w:val="21"/>
          <w:szCs w:val="21"/>
        </w:rPr>
        <w:t>,</w:t>
      </w:r>
      <w:r w:rsidRPr="00065EB1">
        <w:rPr>
          <w:rFonts w:ascii="Verdana" w:hAnsi="Verdana"/>
          <w:sz w:val="14"/>
          <w:szCs w:val="14"/>
        </w:rPr>
        <w:t>34</w:t>
      </w:r>
      <w:proofErr w:type="gramEnd"/>
      <w:r w:rsidRPr="00065EB1">
        <w:rPr>
          <w:rFonts w:ascii="Verdana" w:hAnsi="Verdana"/>
          <w:sz w:val="14"/>
          <w:szCs w:val="14"/>
        </w:rPr>
        <w:t xml:space="preserve"> </w:t>
      </w:r>
      <w:r w:rsidRPr="00065EB1">
        <w:rPr>
          <w:rFonts w:ascii="Verdana" w:hAnsi="Verdana"/>
          <w:sz w:val="21"/>
          <w:szCs w:val="21"/>
        </w:rPr>
        <w:t>gemeinsam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mit Moses Mendelssohn immerhin der erste, der den Begriff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Volksaufklärung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 xml:space="preserve"> prägt.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Aufgeklärt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, so erläutert er </w:t>
      </w:r>
      <w:proofErr w:type="gramStart"/>
      <w:r w:rsidRPr="00065EB1">
        <w:rPr>
          <w:rFonts w:ascii="Verdana" w:hAnsi="Verdana"/>
          <w:sz w:val="21"/>
          <w:szCs w:val="21"/>
        </w:rPr>
        <w:t>seinen einfachen Lesern</w:t>
      </w:r>
      <w:proofErr w:type="gramEnd"/>
      <w:r w:rsidRPr="00065EB1">
        <w:rPr>
          <w:rFonts w:ascii="Verdana" w:hAnsi="Verdana"/>
          <w:sz w:val="21"/>
          <w:szCs w:val="21"/>
        </w:rPr>
        <w:t>,</w:t>
      </w:r>
    </w:p>
    <w:p w:rsidR="00065EB1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„</w:t>
      </w:r>
      <w:r w:rsidR="00065EB1" w:rsidRPr="00065EB1">
        <w:rPr>
          <w:rFonts w:ascii="Verdana" w:hAnsi="Verdana"/>
          <w:sz w:val="21"/>
          <w:szCs w:val="21"/>
        </w:rPr>
        <w:t xml:space="preserve">ist nur derjenige, der sich in seiner Denkungsart von </w:t>
      </w:r>
      <w:proofErr w:type="spellStart"/>
      <w:r w:rsidR="00065EB1" w:rsidRPr="00065EB1">
        <w:rPr>
          <w:rFonts w:ascii="Verdana" w:hAnsi="Verdana"/>
          <w:sz w:val="21"/>
          <w:szCs w:val="21"/>
        </w:rPr>
        <w:t>Vorurtheilen</w:t>
      </w:r>
      <w:proofErr w:type="spellEnd"/>
      <w:r w:rsidR="00065EB1" w:rsidRPr="00065EB1">
        <w:rPr>
          <w:rFonts w:ascii="Verdana" w:hAnsi="Verdana"/>
          <w:sz w:val="21"/>
          <w:szCs w:val="21"/>
        </w:rPr>
        <w:t>, (das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ist, von </w:t>
      </w:r>
      <w:proofErr w:type="spellStart"/>
      <w:r w:rsidRPr="00065EB1">
        <w:rPr>
          <w:rFonts w:ascii="Verdana" w:hAnsi="Verdana"/>
          <w:sz w:val="21"/>
          <w:szCs w:val="21"/>
        </w:rPr>
        <w:t>Meynungen</w:t>
      </w:r>
      <w:proofErr w:type="spellEnd"/>
      <w:r w:rsidRPr="00065EB1">
        <w:rPr>
          <w:rFonts w:ascii="Verdana" w:hAnsi="Verdana"/>
          <w:sz w:val="21"/>
          <w:szCs w:val="21"/>
        </w:rPr>
        <w:t>, von denen man selbst nicht weiß, warum man ihnen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spellStart"/>
      <w:r w:rsidRPr="00065EB1">
        <w:rPr>
          <w:rFonts w:ascii="Verdana" w:hAnsi="Verdana"/>
          <w:sz w:val="21"/>
          <w:szCs w:val="21"/>
        </w:rPr>
        <w:t>beyflichtet</w:t>
      </w:r>
      <w:proofErr w:type="spellEnd"/>
      <w:r w:rsidRPr="00065EB1">
        <w:rPr>
          <w:rFonts w:ascii="Verdana" w:hAnsi="Verdana"/>
          <w:sz w:val="21"/>
          <w:szCs w:val="21"/>
        </w:rPr>
        <w:t xml:space="preserve">,) </w:t>
      </w:r>
      <w:proofErr w:type="spellStart"/>
      <w:r w:rsidRPr="00065EB1">
        <w:rPr>
          <w:rFonts w:ascii="Verdana" w:hAnsi="Verdana"/>
          <w:sz w:val="21"/>
          <w:szCs w:val="21"/>
        </w:rPr>
        <w:t>frey</w:t>
      </w:r>
      <w:proofErr w:type="spellEnd"/>
      <w:r w:rsidRPr="00065EB1">
        <w:rPr>
          <w:rFonts w:ascii="Verdana" w:hAnsi="Verdana"/>
          <w:sz w:val="21"/>
          <w:szCs w:val="21"/>
        </w:rPr>
        <w:t xml:space="preserve"> gemacht, und sie nach richtigen oder solchen Begriffen,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die ganz mit der wahren Beschaffenheit der Dinge über einstimmen, geformt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und gestimmt hat.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Dort sei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keine wahre Volksaufklärung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>, wo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die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 xml:space="preserve">Gewohnheit über alles, womit sich ein Mensch </w:t>
      </w:r>
      <w:proofErr w:type="spellStart"/>
      <w:r w:rsidRPr="00065EB1">
        <w:rPr>
          <w:rFonts w:ascii="Verdana" w:hAnsi="Verdana"/>
          <w:sz w:val="21"/>
          <w:szCs w:val="21"/>
        </w:rPr>
        <w:t>beschäfftigt</w:t>
      </w:r>
      <w:proofErr w:type="spellEnd"/>
      <w:r w:rsidRPr="00065EB1">
        <w:rPr>
          <w:rFonts w:ascii="Verdana" w:hAnsi="Verdana"/>
          <w:sz w:val="21"/>
          <w:szCs w:val="21"/>
        </w:rPr>
        <w:t xml:space="preserve"> und was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ihn angeht, nachzudenken und selbst zu </w:t>
      </w:r>
      <w:proofErr w:type="spellStart"/>
      <w:r w:rsidRPr="00065EB1">
        <w:rPr>
          <w:rFonts w:ascii="Verdana" w:hAnsi="Verdana"/>
          <w:sz w:val="21"/>
          <w:szCs w:val="21"/>
        </w:rPr>
        <w:t>urtheilen</w:t>
      </w:r>
      <w:proofErr w:type="spellEnd"/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>, noch fehle. Ein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Kennzeichen von </w:t>
      </w:r>
      <w:r w:rsidR="00E158F3">
        <w:rPr>
          <w:rFonts w:ascii="Verdana" w:hAnsi="Verdana"/>
          <w:sz w:val="21"/>
          <w:szCs w:val="21"/>
        </w:rPr>
        <w:t>„</w:t>
      </w:r>
      <w:proofErr w:type="spellStart"/>
      <w:r w:rsidRPr="00065EB1">
        <w:rPr>
          <w:rFonts w:ascii="Verdana" w:hAnsi="Verdana"/>
          <w:sz w:val="21"/>
          <w:szCs w:val="21"/>
        </w:rPr>
        <w:t>grosser</w:t>
      </w:r>
      <w:proofErr w:type="spellEnd"/>
      <w:r w:rsidRPr="00065EB1">
        <w:rPr>
          <w:rFonts w:ascii="Verdana" w:hAnsi="Verdana"/>
          <w:sz w:val="21"/>
          <w:szCs w:val="21"/>
        </w:rPr>
        <w:t xml:space="preserve"> Aufklärung einer Nation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sei, </w:t>
      </w:r>
      <w:r w:rsidR="00E158F3">
        <w:rPr>
          <w:rFonts w:ascii="Verdana" w:hAnsi="Verdana"/>
          <w:sz w:val="21"/>
          <w:szCs w:val="21"/>
        </w:rPr>
        <w:t>„</w:t>
      </w:r>
      <w:proofErr w:type="spellStart"/>
      <w:r w:rsidRPr="00065EB1">
        <w:rPr>
          <w:rFonts w:ascii="Verdana" w:hAnsi="Verdana"/>
          <w:sz w:val="21"/>
          <w:szCs w:val="21"/>
        </w:rPr>
        <w:t>daß</w:t>
      </w:r>
      <w:proofErr w:type="spellEnd"/>
      <w:r w:rsidRPr="00065EB1">
        <w:rPr>
          <w:rFonts w:ascii="Verdana" w:hAnsi="Verdana"/>
          <w:sz w:val="21"/>
          <w:szCs w:val="21"/>
        </w:rPr>
        <w:t xml:space="preserve"> unter derselben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gramStart"/>
      <w:r w:rsidRPr="00065EB1">
        <w:rPr>
          <w:rFonts w:ascii="Verdana" w:hAnsi="Verdana"/>
          <w:sz w:val="21"/>
          <w:szCs w:val="21"/>
        </w:rPr>
        <w:t>viel</w:t>
      </w:r>
      <w:proofErr w:type="gramEnd"/>
      <w:r w:rsidRPr="00065EB1">
        <w:rPr>
          <w:rFonts w:ascii="Verdana" w:hAnsi="Verdana"/>
          <w:sz w:val="21"/>
          <w:szCs w:val="21"/>
        </w:rPr>
        <w:t xml:space="preserve"> Bücher im Umlaufe sind. [...] je mehrere Bücher in den Händen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>der Leute von allen Ständen herumgehen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 xml:space="preserve"> und je </w:t>
      </w:r>
      <w:r w:rsidR="00E158F3">
        <w:rPr>
          <w:rFonts w:ascii="Verdana" w:hAnsi="Verdana"/>
          <w:sz w:val="21"/>
          <w:szCs w:val="21"/>
        </w:rPr>
        <w:t>„</w:t>
      </w:r>
      <w:r w:rsidRPr="00065EB1">
        <w:rPr>
          <w:rFonts w:ascii="Verdana" w:hAnsi="Verdana"/>
          <w:sz w:val="21"/>
          <w:szCs w:val="21"/>
        </w:rPr>
        <w:t>weiter sich die</w:t>
      </w:r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065EB1">
        <w:rPr>
          <w:rFonts w:ascii="Verdana" w:hAnsi="Verdana"/>
          <w:sz w:val="21"/>
          <w:szCs w:val="21"/>
        </w:rPr>
        <w:t xml:space="preserve">Liebe zum Lesen ausbreitet, </w:t>
      </w:r>
      <w:proofErr w:type="spellStart"/>
      <w:r w:rsidRPr="00065EB1">
        <w:rPr>
          <w:rFonts w:ascii="Verdana" w:hAnsi="Verdana"/>
          <w:sz w:val="21"/>
          <w:szCs w:val="21"/>
        </w:rPr>
        <w:t>destomehr</w:t>
      </w:r>
      <w:proofErr w:type="spellEnd"/>
      <w:r w:rsidRPr="00065EB1">
        <w:rPr>
          <w:rFonts w:ascii="Verdana" w:hAnsi="Verdana"/>
          <w:sz w:val="21"/>
          <w:szCs w:val="21"/>
        </w:rPr>
        <w:t xml:space="preserve"> nimmt die Aufklärung zu, </w:t>
      </w:r>
      <w:proofErr w:type="spellStart"/>
      <w:r w:rsidRPr="00065EB1">
        <w:rPr>
          <w:rFonts w:ascii="Verdana" w:hAnsi="Verdana"/>
          <w:sz w:val="21"/>
          <w:szCs w:val="21"/>
        </w:rPr>
        <w:t>destomehr</w:t>
      </w:r>
      <w:proofErr w:type="spellEnd"/>
    </w:p>
    <w:p w:rsidR="00065EB1" w:rsidRPr="00065EB1" w:rsidRDefault="00065EB1" w:rsidP="00065EB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proofErr w:type="spellStart"/>
      <w:r w:rsidRPr="00065EB1">
        <w:rPr>
          <w:rFonts w:ascii="Verdana" w:hAnsi="Verdana"/>
          <w:sz w:val="21"/>
          <w:szCs w:val="21"/>
        </w:rPr>
        <w:t>verliehren</w:t>
      </w:r>
      <w:proofErr w:type="spellEnd"/>
      <w:r w:rsidRPr="00065EB1">
        <w:rPr>
          <w:rFonts w:ascii="Verdana" w:hAnsi="Verdana"/>
          <w:sz w:val="21"/>
          <w:szCs w:val="21"/>
        </w:rPr>
        <w:t xml:space="preserve"> sich auch sogar </w:t>
      </w:r>
      <w:proofErr w:type="spellStart"/>
      <w:r w:rsidRPr="00065EB1">
        <w:rPr>
          <w:rFonts w:ascii="Verdana" w:hAnsi="Verdana"/>
          <w:sz w:val="21"/>
          <w:szCs w:val="21"/>
        </w:rPr>
        <w:t>bey</w:t>
      </w:r>
      <w:proofErr w:type="spellEnd"/>
      <w:r w:rsidRPr="00065EB1">
        <w:rPr>
          <w:rFonts w:ascii="Verdana" w:hAnsi="Verdana"/>
          <w:sz w:val="21"/>
          <w:szCs w:val="21"/>
        </w:rPr>
        <w:t xml:space="preserve"> den untersten Ständen die Folgen der</w:t>
      </w:r>
    </w:p>
    <w:p w:rsidR="00065EB1" w:rsidRDefault="00065EB1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065EB1">
        <w:rPr>
          <w:rFonts w:ascii="Verdana" w:hAnsi="Verdana"/>
          <w:sz w:val="21"/>
          <w:szCs w:val="21"/>
        </w:rPr>
        <w:t>Unwissenheit, Aberglaube und Schwärmerey</w:t>
      </w:r>
      <w:r w:rsidR="00E158F3">
        <w:rPr>
          <w:rFonts w:ascii="Verdana" w:hAnsi="Verdana"/>
          <w:sz w:val="21"/>
          <w:szCs w:val="21"/>
        </w:rPr>
        <w:t>“</w:t>
      </w:r>
      <w:r w:rsidRPr="00065EB1">
        <w:rPr>
          <w:rFonts w:ascii="Verdana" w:hAnsi="Verdana"/>
          <w:sz w:val="21"/>
          <w:szCs w:val="21"/>
        </w:rPr>
        <w:t>.</w:t>
      </w:r>
      <w:r w:rsidRPr="00065EB1">
        <w:rPr>
          <w:rFonts w:ascii="Verdana" w:hAnsi="Verdana"/>
          <w:sz w:val="14"/>
          <w:szCs w:val="14"/>
        </w:rPr>
        <w:t>35</w:t>
      </w:r>
    </w:p>
    <w:p w:rsidR="00E158F3" w:rsidRDefault="00E158F3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</w:p>
    <w:p w:rsidR="00E158F3" w:rsidRPr="00065EB1" w:rsidRDefault="00E158F3" w:rsidP="00065EB1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Literatur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Adler, Hans (2007a) (Hrsg.): Nützt es dem Volke, betrogen zu werden? </w:t>
      </w:r>
      <w:proofErr w:type="spellStart"/>
      <w:r w:rsidRPr="00E158F3">
        <w:rPr>
          <w:rFonts w:ascii="Verdana" w:hAnsi="Verdana"/>
          <w:sz w:val="18"/>
          <w:szCs w:val="18"/>
        </w:rPr>
        <w:t>Est-il</w:t>
      </w:r>
      <w:proofErr w:type="spellEnd"/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utile</w:t>
      </w:r>
      <w:proofErr w:type="spellEnd"/>
      <w:r w:rsidRPr="00E158F3">
        <w:rPr>
          <w:rFonts w:ascii="Verdana" w:hAnsi="Verdana"/>
          <w:sz w:val="18"/>
          <w:szCs w:val="18"/>
        </w:rPr>
        <w:t xml:space="preserve"> au </w:t>
      </w:r>
      <w:proofErr w:type="spellStart"/>
      <w:r w:rsidRPr="00E158F3">
        <w:rPr>
          <w:rFonts w:ascii="Verdana" w:hAnsi="Verdana"/>
          <w:sz w:val="18"/>
          <w:szCs w:val="18"/>
        </w:rPr>
        <w:t>peuple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d'etre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trompe</w:t>
      </w:r>
      <w:proofErr w:type="spellEnd"/>
      <w:r w:rsidRPr="00E158F3">
        <w:rPr>
          <w:rFonts w:ascii="Verdana" w:hAnsi="Verdana"/>
          <w:sz w:val="18"/>
          <w:szCs w:val="18"/>
        </w:rPr>
        <w:t>? Die Preisfrage der Preußischen Akademie 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Wissenschaften für 1780. Teilbände l und 2. Stuttgart-Bad Cannstatt: Frommann-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Adler, Hans (2007b): Volksaufklärung als Herausforderung der Aufklärung,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lastRenderedPageBreak/>
        <w:t>oder: Nützt es dem Volke, betrogen zu werden? Die Preisfrage der Preußischen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Akademie für 1780. In: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/ Schmidt, Hanno / Siegert, Reinhart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(Hrsg.): Volksaufklärung. Eine praktische Reformbewegung des 18. und 19. Jahrhunderts.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Bremen: </w:t>
      </w:r>
      <w:proofErr w:type="spellStart"/>
      <w:r w:rsidRPr="00E158F3">
        <w:rPr>
          <w:rFonts w:ascii="Verdana" w:hAnsi="Verdana"/>
          <w:sz w:val="18"/>
          <w:szCs w:val="18"/>
        </w:rPr>
        <w:t>edition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lumiere</w:t>
      </w:r>
      <w:proofErr w:type="spellEnd"/>
      <w:r w:rsidRPr="00E158F3">
        <w:rPr>
          <w:rFonts w:ascii="Verdana" w:hAnsi="Verdana"/>
          <w:sz w:val="18"/>
          <w:szCs w:val="18"/>
        </w:rPr>
        <w:t>, S. 51-72.</w:t>
      </w:r>
    </w:p>
    <w:p w:rsidR="00E158F3" w:rsidRPr="00E158F3" w:rsidRDefault="00E158F3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65EB1" w:rsidRPr="00E158F3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409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Albrecht, Wolfgang (1990): Religionsedikt und </w:t>
      </w:r>
      <w:proofErr w:type="spellStart"/>
      <w:r w:rsidRPr="00E158F3">
        <w:rPr>
          <w:rFonts w:ascii="Verdana" w:hAnsi="Verdana"/>
          <w:sz w:val="18"/>
          <w:szCs w:val="18"/>
        </w:rPr>
        <w:t>Riemsche</w:t>
      </w:r>
      <w:proofErr w:type="spellEnd"/>
      <w:r w:rsidRPr="00E158F3">
        <w:rPr>
          <w:rFonts w:ascii="Verdana" w:hAnsi="Verdana"/>
          <w:sz w:val="18"/>
          <w:szCs w:val="18"/>
        </w:rPr>
        <w:t xml:space="preserve"> Fragmente. In: Weimarer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Beiträge, 36. Jg., S. 793-804.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Alzheimer-Haller, Heidrun (2004): Handbuch zur narrativen Volksaufklärung.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Moralische Geschichten 1780-1848. Berlin, New York de Gruyter.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Bahrdt</w:t>
      </w:r>
      <w:proofErr w:type="spellEnd"/>
      <w:r w:rsidRPr="00E158F3">
        <w:rPr>
          <w:rFonts w:ascii="Verdana" w:hAnsi="Verdana"/>
          <w:sz w:val="18"/>
          <w:szCs w:val="18"/>
        </w:rPr>
        <w:t>, Karl Friedrich (1979 [1789]): Handbuch der Moral für den Bürgerstand.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Vaduz: Topos.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Becker, Rudolf Zacharias (1781): Beantwortung der Frage: Kann </w:t>
      </w:r>
      <w:proofErr w:type="gramStart"/>
      <w:r w:rsidRPr="00E158F3">
        <w:rPr>
          <w:rFonts w:ascii="Verdana" w:hAnsi="Verdana"/>
          <w:sz w:val="18"/>
          <w:szCs w:val="18"/>
        </w:rPr>
        <w:t>irgend eine</w:t>
      </w:r>
      <w:proofErr w:type="gramEnd"/>
      <w:r w:rsidRPr="00E158F3">
        <w:rPr>
          <w:rFonts w:ascii="Verdana" w:hAnsi="Verdana"/>
          <w:sz w:val="18"/>
          <w:szCs w:val="18"/>
        </w:rPr>
        <w:t xml:space="preserve"> Art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von Täuschung dem Volke zuträglich sein. Leipzig: </w:t>
      </w:r>
      <w:proofErr w:type="spellStart"/>
      <w:r w:rsidRPr="00E158F3">
        <w:rPr>
          <w:rFonts w:ascii="Verdana" w:hAnsi="Verdana"/>
          <w:sz w:val="18"/>
          <w:szCs w:val="18"/>
        </w:rPr>
        <w:t>Crusius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smartTag w:uri="urn:schemas-microsoft-com:office:smarttags" w:element="PersonName">
        <w:r w:rsidRPr="00E158F3">
          <w:rPr>
            <w:rFonts w:ascii="Verdana" w:hAnsi="Verdana"/>
            <w:sz w:val="18"/>
            <w:szCs w:val="18"/>
          </w:rPr>
          <w:t>Bild</w:t>
        </w:r>
      </w:smartTag>
      <w:r w:rsidRPr="00E158F3">
        <w:rPr>
          <w:rFonts w:ascii="Verdana" w:hAnsi="Verdana"/>
          <w:sz w:val="18"/>
          <w:szCs w:val="18"/>
        </w:rPr>
        <w:t xml:space="preserve">erbeck, Christoph Lorenz (1710): Entdeckte </w:t>
      </w:r>
      <w:proofErr w:type="spellStart"/>
      <w:r w:rsidRPr="00E158F3">
        <w:rPr>
          <w:rFonts w:ascii="Verdana" w:hAnsi="Verdana"/>
          <w:sz w:val="18"/>
          <w:szCs w:val="18"/>
        </w:rPr>
        <w:t>Grufft</w:t>
      </w:r>
      <w:proofErr w:type="spellEnd"/>
      <w:r w:rsidRPr="00E158F3">
        <w:rPr>
          <w:rFonts w:ascii="Verdana" w:hAnsi="Verdana"/>
          <w:sz w:val="18"/>
          <w:szCs w:val="18"/>
        </w:rPr>
        <w:t xml:space="preserve"> Natürlicher Geheimnisse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/ Das ist: Gewisse / nicht in </w:t>
      </w:r>
      <w:proofErr w:type="spellStart"/>
      <w:r w:rsidRPr="00E158F3">
        <w:rPr>
          <w:rFonts w:ascii="Verdana" w:hAnsi="Verdana"/>
          <w:sz w:val="18"/>
          <w:szCs w:val="18"/>
        </w:rPr>
        <w:t>blosser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Speculation</w:t>
      </w:r>
      <w:proofErr w:type="spellEnd"/>
      <w:r w:rsidRPr="00E158F3">
        <w:rPr>
          <w:rFonts w:ascii="Verdana" w:hAnsi="Verdana"/>
          <w:sz w:val="18"/>
          <w:szCs w:val="18"/>
        </w:rPr>
        <w:t xml:space="preserve"> bestehende / sondern durch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viele Experimente bewährte Künste die Land=Güter </w:t>
      </w:r>
      <w:proofErr w:type="spellStart"/>
      <w:r w:rsidRPr="00E158F3">
        <w:rPr>
          <w:rFonts w:ascii="Verdana" w:hAnsi="Verdana"/>
          <w:sz w:val="18"/>
          <w:szCs w:val="18"/>
        </w:rPr>
        <w:t>mercklich</w:t>
      </w:r>
      <w:proofErr w:type="spellEnd"/>
      <w:r w:rsidRPr="00E158F3">
        <w:rPr>
          <w:rFonts w:ascii="Verdana" w:hAnsi="Verdana"/>
          <w:sz w:val="18"/>
          <w:szCs w:val="18"/>
        </w:rPr>
        <w:t xml:space="preserve"> zu verbessern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/ den Ackersmann reich zu machen und zu allen </w:t>
      </w:r>
      <w:proofErr w:type="spellStart"/>
      <w:r w:rsidRPr="00E158F3">
        <w:rPr>
          <w:rFonts w:ascii="Verdana" w:hAnsi="Verdana"/>
          <w:sz w:val="18"/>
          <w:szCs w:val="18"/>
        </w:rPr>
        <w:t>Uberfluß</w:t>
      </w:r>
      <w:proofErr w:type="spellEnd"/>
      <w:r w:rsidRPr="00E158F3">
        <w:rPr>
          <w:rFonts w:ascii="Verdana" w:hAnsi="Verdana"/>
          <w:sz w:val="18"/>
          <w:szCs w:val="18"/>
        </w:rPr>
        <w:t xml:space="preserve"> zu </w:t>
      </w:r>
      <w:proofErr w:type="spellStart"/>
      <w:r w:rsidRPr="00E158F3">
        <w:rPr>
          <w:rFonts w:ascii="Verdana" w:hAnsi="Verdana"/>
          <w:sz w:val="18"/>
          <w:szCs w:val="18"/>
        </w:rPr>
        <w:t>verhelffen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Zelle [d. i. Gelle]: Hieronymus Friedrich Hoffmann.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 xml:space="preserve">, Holger (1989): Der </w:t>
      </w:r>
      <w:r w:rsidR="00E158F3" w:rsidRPr="00E158F3">
        <w:rPr>
          <w:rFonts w:ascii="Verdana" w:hAnsi="Verdana"/>
          <w:sz w:val="18"/>
          <w:szCs w:val="18"/>
        </w:rPr>
        <w:t>„</w:t>
      </w:r>
      <w:r w:rsidRPr="00E158F3">
        <w:rPr>
          <w:rFonts w:ascii="Verdana" w:hAnsi="Verdana"/>
          <w:sz w:val="18"/>
          <w:szCs w:val="18"/>
        </w:rPr>
        <w:t>gemeine Mann</w:t>
      </w:r>
      <w:r w:rsidR="00E158F3" w:rsidRPr="00E158F3">
        <w:rPr>
          <w:rFonts w:ascii="Verdana" w:hAnsi="Verdana"/>
          <w:sz w:val="18"/>
          <w:szCs w:val="18"/>
        </w:rPr>
        <w:t>“</w:t>
      </w:r>
      <w:r w:rsidRPr="00E158F3">
        <w:rPr>
          <w:rFonts w:ascii="Verdana" w:hAnsi="Verdana"/>
          <w:sz w:val="18"/>
          <w:szCs w:val="18"/>
        </w:rPr>
        <w:t xml:space="preserve"> als Adressat aufklärerischen Gedankengutes.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Ein Forschungsbericht zur Volksaufklärung. In: Das 18. Jahrhundert,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12. Jg., S. 52-80.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(1990): Medizinische Volksaufklärung und Öffentlichkeit. Ein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Beitrag zur Popularisierung aufklärerischen Gedankengutes und zur Entstehung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einer Öffentlichkeit über Gesundheitsfragen. Mit einer Bibliographie medizinischer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Volksschriften. In: Internationales Archiv für Sozialgeschichte der deutschen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Literatur, Band 15.1. Tübingen; Niemeyer, S. 1-92.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(1991): Der Wandel des gelehrten Selbstverständnisses und die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Popularisierung aufklärerischen Gedankengutes. Der Philosoph Christian Wolff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und der Beginn der Volksaufklärung. In: Segeberg, Harro (Hrsg.): Vom Wert 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Arbeit. Zur literarischen Konstitution des Wertkomplexes &gt;Arbeit&lt; in der deutschen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Literatur (1770-1930). Dokumentation einer interdisziplinären Tagung in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Hamburg vom 16. bis 18. März 1988. Tübingen: Niemeyer, S. 91-114.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(1996, 1997) (Hrsg.): Deutsche Presse. Biobibliographische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Handbücher zur Geschichte der deutschsprachigen periodischen Presse von </w:t>
      </w:r>
      <w:proofErr w:type="gramStart"/>
      <w:r w:rsidRPr="00E158F3">
        <w:rPr>
          <w:rFonts w:ascii="Verdana" w:hAnsi="Verdana"/>
          <w:sz w:val="18"/>
          <w:szCs w:val="18"/>
        </w:rPr>
        <w:t>den</w:t>
      </w:r>
      <w:proofErr w:type="gramEnd"/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Anfängen bis 1815. Kommentierte Bibliographie der Zeitungen, Zeitschriften,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Intelligenzblätter, Kalender und Almanache sowie biographische Hinweise zu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Herausgebern, Verlegern und Druckern periodischer Schriften. - Band 1.1, 1.2,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1.3: Holger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 xml:space="preserve"> / </w:t>
      </w:r>
      <w:proofErr w:type="spellStart"/>
      <w:r w:rsidRPr="00E158F3">
        <w:rPr>
          <w:rFonts w:ascii="Verdana" w:hAnsi="Verdana"/>
          <w:sz w:val="18"/>
          <w:szCs w:val="18"/>
        </w:rPr>
        <w:t>Moepps</w:t>
      </w:r>
      <w:proofErr w:type="spellEnd"/>
      <w:r w:rsidRPr="00E158F3">
        <w:rPr>
          <w:rFonts w:ascii="Verdana" w:hAnsi="Verdana"/>
          <w:sz w:val="18"/>
          <w:szCs w:val="18"/>
        </w:rPr>
        <w:t>, Emmy (Bearb.): Hamburg; - Band 2: Holger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 xml:space="preserve"> / </w:t>
      </w:r>
      <w:proofErr w:type="spellStart"/>
      <w:r w:rsidRPr="00E158F3">
        <w:rPr>
          <w:rFonts w:ascii="Verdana" w:hAnsi="Verdana"/>
          <w:sz w:val="18"/>
          <w:szCs w:val="18"/>
        </w:rPr>
        <w:t>Moepps</w:t>
      </w:r>
      <w:proofErr w:type="spellEnd"/>
      <w:r w:rsidRPr="00E158F3">
        <w:rPr>
          <w:rFonts w:ascii="Verdana" w:hAnsi="Verdana"/>
          <w:sz w:val="18"/>
          <w:szCs w:val="18"/>
        </w:rPr>
        <w:t xml:space="preserve">, Emmy (Bearb.): Altona, Bergedorf, Harburg, </w:t>
      </w:r>
      <w:proofErr w:type="spellStart"/>
      <w:r w:rsidRPr="00E158F3">
        <w:rPr>
          <w:rFonts w:ascii="Verdana" w:hAnsi="Verdana"/>
          <w:sz w:val="18"/>
          <w:szCs w:val="18"/>
        </w:rPr>
        <w:t>Schiffbek</w:t>
      </w:r>
      <w:proofErr w:type="spellEnd"/>
      <w:r w:rsidRPr="00E158F3">
        <w:rPr>
          <w:rFonts w:ascii="Verdana" w:hAnsi="Verdana"/>
          <w:sz w:val="18"/>
          <w:szCs w:val="18"/>
        </w:rPr>
        <w:t>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Wandsbek. Stuttgart-Bad Cannstatt: Frommann-</w:t>
      </w: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(2000): Die Ottawa-Charta zur Gesundheitsförderung und die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medizinische Volksaufklärung des 18. und 19. Jahrhunderts. Zur Aktualität einer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 w:rsidRPr="00E158F3">
        <w:rPr>
          <w:rFonts w:ascii="Verdana" w:hAnsi="Verdana"/>
          <w:sz w:val="18"/>
          <w:szCs w:val="18"/>
        </w:rPr>
        <w:t>historischen</w:t>
      </w:r>
      <w:proofErr w:type="gramEnd"/>
      <w:r w:rsidRPr="00E158F3">
        <w:rPr>
          <w:rFonts w:ascii="Verdana" w:hAnsi="Verdana"/>
          <w:sz w:val="18"/>
          <w:szCs w:val="18"/>
        </w:rPr>
        <w:t xml:space="preserve"> Bürgerinitiative. In: </w:t>
      </w:r>
      <w:proofErr w:type="spellStart"/>
      <w:r w:rsidRPr="00E158F3">
        <w:rPr>
          <w:rFonts w:ascii="Verdana" w:hAnsi="Verdana"/>
          <w:sz w:val="18"/>
          <w:szCs w:val="18"/>
        </w:rPr>
        <w:t>Jazbinsek</w:t>
      </w:r>
      <w:proofErr w:type="spellEnd"/>
      <w:r w:rsidRPr="00E158F3">
        <w:rPr>
          <w:rFonts w:ascii="Verdana" w:hAnsi="Verdana"/>
          <w:sz w:val="18"/>
          <w:szCs w:val="18"/>
        </w:rPr>
        <w:t>, Dietmar (Hrsg.): Gesundheitskommunikation.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Wiesbaden: Westdeutscher Verlag, S. 34-52.</w:t>
      </w:r>
    </w:p>
    <w:p w:rsidR="00065EB1" w:rsidRPr="00E158F3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410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(2002): Welteroberung durch ein neues Publikum. Die deutsche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Presse und der Weg zur Aufklärung. Hamburg und Altona als Beispiel. Bremen: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edition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lumiere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/ Schnürt, Hanno / Siegert, Reinhart (2007) (Hrsg.): Volksaufklärung.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Eine praktische Reformbewegung des 18. und 19. Jahrhunderts. Bremen: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edition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lumiere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 / Siegert, Reinhart (1999, 2001, 2001): Volksaufklärung. Biobibliographisches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Handbuch zur Popularisierung aufklärerischen Denkens im deutschen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Sprachraum von den Anfängen bis 1850. - Band 1: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Holger: Die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Genese der Volksaufklärung und ihre Entwicklung bis 1780. - Band 2, Teil l und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2: Siegert, Reinhart /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, Holger: Die Volksaufklärung auf ihrem Höhepunkt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1781-1800. Mit Essays zum volksaufklärerischen Schrifttum der Mainzer Republik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von Heinrich Scheel und dem der Helvetischen Republik von Holger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Stuttgart-Bad Cannstatt: Frommann-</w:t>
      </w: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Bräker</w:t>
      </w:r>
      <w:proofErr w:type="spellEnd"/>
      <w:r w:rsidRPr="00E158F3">
        <w:rPr>
          <w:rFonts w:ascii="Verdana" w:hAnsi="Verdana"/>
          <w:sz w:val="18"/>
          <w:szCs w:val="18"/>
        </w:rPr>
        <w:t>, Ulrich (1998 ff.): Sämtliche Schriften, Bände 1-5, herausgegeben von Andreas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Bürgi et al. München: Beck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Daum, Andreas W. (2002): Wissenschaftspopularisierung im 19. Jahrhundert.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Bürgerüche</w:t>
      </w:r>
      <w:proofErr w:type="spellEnd"/>
      <w:r w:rsidRPr="00E158F3">
        <w:rPr>
          <w:rFonts w:ascii="Verdana" w:hAnsi="Verdana"/>
          <w:sz w:val="18"/>
          <w:szCs w:val="18"/>
        </w:rPr>
        <w:t xml:space="preserve"> Kultur, naturwissenschaftliche </w:t>
      </w:r>
      <w:smartTag w:uri="urn:schemas-microsoft-com:office:smarttags" w:element="PersonName">
        <w:r w:rsidRPr="00E158F3">
          <w:rPr>
            <w:rFonts w:ascii="Verdana" w:hAnsi="Verdana"/>
            <w:sz w:val="18"/>
            <w:szCs w:val="18"/>
          </w:rPr>
          <w:t>Bild</w:t>
        </w:r>
      </w:smartTag>
      <w:r w:rsidRPr="00E158F3">
        <w:rPr>
          <w:rFonts w:ascii="Verdana" w:hAnsi="Verdana"/>
          <w:sz w:val="18"/>
          <w:szCs w:val="18"/>
        </w:rPr>
        <w:t>ung und die deutsche Öffentlichkeit,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1848-1914. 2., ergänzte Auflage. München: </w:t>
      </w:r>
      <w:proofErr w:type="spellStart"/>
      <w:r w:rsidRPr="00E158F3">
        <w:rPr>
          <w:rFonts w:ascii="Verdana" w:hAnsi="Verdana"/>
          <w:sz w:val="18"/>
          <w:szCs w:val="18"/>
        </w:rPr>
        <w:t>Oldenbourg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lastRenderedPageBreak/>
        <w:t xml:space="preserve">Fischer, [Gottlob Nathanael] (1791): </w:t>
      </w:r>
      <w:proofErr w:type="spellStart"/>
      <w:r w:rsidRPr="00E158F3">
        <w:rPr>
          <w:rFonts w:ascii="Verdana" w:hAnsi="Verdana"/>
          <w:sz w:val="18"/>
          <w:szCs w:val="18"/>
        </w:rPr>
        <w:t>Ueber</w:t>
      </w:r>
      <w:proofErr w:type="spellEnd"/>
      <w:r w:rsidRPr="00E158F3">
        <w:rPr>
          <w:rFonts w:ascii="Verdana" w:hAnsi="Verdana"/>
          <w:sz w:val="18"/>
          <w:szCs w:val="18"/>
        </w:rPr>
        <w:t xml:space="preserve"> die Grenzen der Aufklärung. In: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Deutsche Monatsschrift, Band 3, S. 62-74.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Hartmann, Walter (1985): Volksbildung. Ein Kapitel Literaturgeschichte 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Goethezeit. Stuttgart: Heinz.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Herrmann, Ulrich (1981) (Hrsg.): Das pädagogische Jahrhundert. Volksaufklärung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und Erziehung zur Armut im 18. Jahrhundert in Deutschland. Weinheim,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Basel: Beltz.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Kayser, Werner (1990): Thomas von </w:t>
      </w:r>
      <w:proofErr w:type="spellStart"/>
      <w:r w:rsidRPr="00E158F3">
        <w:rPr>
          <w:rFonts w:ascii="Verdana" w:hAnsi="Verdana"/>
          <w:sz w:val="18"/>
          <w:szCs w:val="18"/>
        </w:rPr>
        <w:t>Wiering</w:t>
      </w:r>
      <w:proofErr w:type="spellEnd"/>
      <w:r w:rsidRPr="00E158F3">
        <w:rPr>
          <w:rFonts w:ascii="Verdana" w:hAnsi="Verdana"/>
          <w:sz w:val="18"/>
          <w:szCs w:val="18"/>
        </w:rPr>
        <w:t xml:space="preserve"> und Erben. Ein bedeutendes Kapitel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hamburgischer Druckgeschichte. In: Auskunft. Mitteilungsblatt Hamburger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Bibliotheken, 10. Jg., S. 343-371.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Knoche, Michael (1986): Volksliteratur und Volksschriftenvereine im Vormärz.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Literaturtheoretische und institutionelle Aspekte einer Bewegung. Frankfurt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a. M.: Buchhändler-Vereinigung.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Kutsch, Arnulf (2008): Leseinteresse und Lektüre. </w:t>
      </w:r>
      <w:proofErr w:type="gramStart"/>
      <w:r w:rsidRPr="00E158F3">
        <w:rPr>
          <w:rFonts w:ascii="Verdana" w:hAnsi="Verdana"/>
          <w:sz w:val="18"/>
          <w:szCs w:val="18"/>
        </w:rPr>
        <w:t>Die Anfange</w:t>
      </w:r>
      <w:proofErr w:type="gramEnd"/>
      <w:r w:rsidRPr="00E158F3">
        <w:rPr>
          <w:rFonts w:ascii="Verdana" w:hAnsi="Verdana"/>
          <w:sz w:val="18"/>
          <w:szCs w:val="18"/>
        </w:rPr>
        <w:t xml:space="preserve"> der empirischen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Lese(r)</w:t>
      </w:r>
      <w:proofErr w:type="spellStart"/>
      <w:r w:rsidRPr="00E158F3">
        <w:rPr>
          <w:rFonts w:ascii="Verdana" w:hAnsi="Verdana"/>
          <w:sz w:val="18"/>
          <w:szCs w:val="18"/>
        </w:rPr>
        <w:t>fbrschung</w:t>
      </w:r>
      <w:proofErr w:type="spellEnd"/>
      <w:r w:rsidRPr="00E158F3">
        <w:rPr>
          <w:rFonts w:ascii="Verdana" w:hAnsi="Verdana"/>
          <w:sz w:val="18"/>
          <w:szCs w:val="18"/>
        </w:rPr>
        <w:t xml:space="preserve"> in Deutschland und den USA am Beginn des 20. Jahrhunderts.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Bremen: </w:t>
      </w:r>
      <w:proofErr w:type="spellStart"/>
      <w:r w:rsidRPr="00E158F3">
        <w:rPr>
          <w:rFonts w:ascii="Verdana" w:hAnsi="Verdana"/>
          <w:sz w:val="18"/>
          <w:szCs w:val="18"/>
        </w:rPr>
        <w:t>edition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lumiere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Maar, Elke (1995): </w:t>
      </w:r>
      <w:smartTag w:uri="urn:schemas-microsoft-com:office:smarttags" w:element="PersonName">
        <w:r w:rsidRPr="00E158F3">
          <w:rPr>
            <w:rFonts w:ascii="Verdana" w:hAnsi="Verdana"/>
            <w:sz w:val="18"/>
            <w:szCs w:val="18"/>
          </w:rPr>
          <w:t>Bild</w:t>
        </w:r>
      </w:smartTag>
      <w:r w:rsidRPr="00E158F3">
        <w:rPr>
          <w:rFonts w:ascii="Verdana" w:hAnsi="Verdana"/>
          <w:sz w:val="18"/>
          <w:szCs w:val="18"/>
        </w:rPr>
        <w:t>ung durch Unterhaltung. Die Entdeckung des Infotainment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in der Aufklärung. Hallenser und Wiener Moralische Wochenschriften in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der Blütezeit des Moraljournalismus, 1748-1782. Pfaffenweiler: </w:t>
      </w:r>
      <w:proofErr w:type="spellStart"/>
      <w:r w:rsidRPr="00E158F3">
        <w:rPr>
          <w:rFonts w:ascii="Verdana" w:hAnsi="Verdana"/>
          <w:sz w:val="18"/>
          <w:szCs w:val="18"/>
        </w:rPr>
        <w:t>Centaurus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411</w:t>
      </w:r>
    </w:p>
    <w:p w:rsidR="00065EB1" w:rsidRPr="00E158F3" w:rsidRDefault="00E158F3" w:rsidP="00065EB1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E158F3">
        <w:rPr>
          <w:rFonts w:ascii="Verdana" w:hAnsi="Verdana" w:cs="Arial"/>
          <w:sz w:val="18"/>
          <w:szCs w:val="18"/>
        </w:rPr>
        <w:t xml:space="preserve"> 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Münch, Paul (Hrsg.) (1984): Ordnung, Fleiß und Sparsamkeit. Texte und Dokumente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zur Entstehung der </w:t>
      </w:r>
      <w:r w:rsidR="00E158F3" w:rsidRPr="00E158F3">
        <w:rPr>
          <w:rFonts w:ascii="Verdana" w:hAnsi="Verdana"/>
          <w:sz w:val="18"/>
          <w:szCs w:val="18"/>
        </w:rPr>
        <w:t>„</w:t>
      </w:r>
      <w:r w:rsidRPr="00E158F3">
        <w:rPr>
          <w:rFonts w:ascii="Verdana" w:hAnsi="Verdana"/>
          <w:sz w:val="18"/>
          <w:szCs w:val="18"/>
        </w:rPr>
        <w:t>bürgerlichen Tugenden</w:t>
      </w:r>
      <w:r w:rsidR="00E158F3" w:rsidRPr="00E158F3">
        <w:rPr>
          <w:rFonts w:ascii="Verdana" w:hAnsi="Verdana"/>
          <w:sz w:val="18"/>
          <w:szCs w:val="18"/>
        </w:rPr>
        <w:t>“</w:t>
      </w:r>
      <w:r w:rsidRPr="00E158F3">
        <w:rPr>
          <w:rFonts w:ascii="Verdana" w:hAnsi="Verdana"/>
          <w:sz w:val="18"/>
          <w:szCs w:val="18"/>
        </w:rPr>
        <w:t xml:space="preserve">. München: </w:t>
      </w:r>
      <w:proofErr w:type="spellStart"/>
      <w:r w:rsidRPr="00E158F3">
        <w:rPr>
          <w:rFonts w:ascii="Verdana" w:hAnsi="Verdana"/>
          <w:sz w:val="18"/>
          <w:szCs w:val="18"/>
        </w:rPr>
        <w:t>dtv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Mund, [Sebastian] G[</w:t>
      </w:r>
      <w:proofErr w:type="spellStart"/>
      <w:r w:rsidRPr="00E158F3">
        <w:rPr>
          <w:rFonts w:ascii="Verdana" w:hAnsi="Verdana"/>
          <w:sz w:val="18"/>
          <w:szCs w:val="18"/>
        </w:rPr>
        <w:t>eorg</w:t>
      </w:r>
      <w:proofErr w:type="spellEnd"/>
      <w:r w:rsidRPr="00E158F3">
        <w:rPr>
          <w:rFonts w:ascii="Verdana" w:hAnsi="Verdana"/>
          <w:sz w:val="18"/>
          <w:szCs w:val="18"/>
        </w:rPr>
        <w:t>] Friedrich] (Hrsg.) (1788): Landwirtschaftliches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Magazin, 1. Jg., S. V. [Leipzig: </w:t>
      </w:r>
      <w:proofErr w:type="spellStart"/>
      <w:r w:rsidRPr="00E158F3">
        <w:rPr>
          <w:rFonts w:ascii="Verdana" w:hAnsi="Verdana"/>
          <w:sz w:val="18"/>
          <w:szCs w:val="18"/>
        </w:rPr>
        <w:t>Crusius</w:t>
      </w:r>
      <w:proofErr w:type="spellEnd"/>
      <w:r w:rsidRPr="00E158F3">
        <w:rPr>
          <w:rFonts w:ascii="Verdana" w:hAnsi="Verdana"/>
          <w:sz w:val="18"/>
          <w:szCs w:val="18"/>
        </w:rPr>
        <w:t xml:space="preserve"> bis 1,791].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Most, Georg Friedrich (1843): </w:t>
      </w:r>
      <w:proofErr w:type="spellStart"/>
      <w:r w:rsidRPr="00E158F3">
        <w:rPr>
          <w:rFonts w:ascii="Verdana" w:hAnsi="Verdana"/>
          <w:sz w:val="18"/>
          <w:szCs w:val="18"/>
        </w:rPr>
        <w:t>Encyclopädie</w:t>
      </w:r>
      <w:proofErr w:type="spellEnd"/>
      <w:r w:rsidRPr="00E158F3">
        <w:rPr>
          <w:rFonts w:ascii="Verdana" w:hAnsi="Verdana"/>
          <w:sz w:val="18"/>
          <w:szCs w:val="18"/>
        </w:rPr>
        <w:t xml:space="preserve"> der </w:t>
      </w:r>
      <w:proofErr w:type="spellStart"/>
      <w:r w:rsidRPr="00E158F3">
        <w:rPr>
          <w:rFonts w:ascii="Verdana" w:hAnsi="Verdana"/>
          <w:sz w:val="18"/>
          <w:szCs w:val="18"/>
        </w:rPr>
        <w:t>gesammten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Volksmedicin</w:t>
      </w:r>
      <w:proofErr w:type="spellEnd"/>
      <w:r w:rsidRPr="00E158F3">
        <w:rPr>
          <w:rFonts w:ascii="Verdana" w:hAnsi="Verdana"/>
          <w:sz w:val="18"/>
          <w:szCs w:val="18"/>
        </w:rPr>
        <w:t>, oder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Lexikon der vorzüglichsten und wirksamsten Haus- und Volksarzneimittel aller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Länder. Nach den besten Quellen und nach </w:t>
      </w:r>
      <w:proofErr w:type="spellStart"/>
      <w:r w:rsidRPr="00E158F3">
        <w:rPr>
          <w:rFonts w:ascii="Verdana" w:hAnsi="Verdana"/>
          <w:sz w:val="18"/>
          <w:szCs w:val="18"/>
        </w:rPr>
        <w:t>dreissigjährigen</w:t>
      </w:r>
      <w:proofErr w:type="spellEnd"/>
      <w:r w:rsidRPr="00E158F3">
        <w:rPr>
          <w:rFonts w:ascii="Verdana" w:hAnsi="Verdana"/>
          <w:sz w:val="18"/>
          <w:szCs w:val="18"/>
        </w:rPr>
        <w:t>, im In- und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Auslande selbst gemachten zahlreichen Beobachtungen und Erfahrungen aus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dem Volksleben gesammelt und herausgegeben. Leipzig: Brockhaus.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Nägeli, </w:t>
      </w:r>
      <w:proofErr w:type="spellStart"/>
      <w:r w:rsidRPr="00E158F3">
        <w:rPr>
          <w:rFonts w:ascii="Verdana" w:hAnsi="Verdana"/>
          <w:sz w:val="18"/>
          <w:szCs w:val="18"/>
        </w:rPr>
        <w:t>Joh</w:t>
      </w:r>
      <w:proofErr w:type="spellEnd"/>
      <w:r w:rsidRPr="00E158F3">
        <w:rPr>
          <w:rFonts w:ascii="Verdana" w:hAnsi="Verdana"/>
          <w:sz w:val="18"/>
          <w:szCs w:val="18"/>
        </w:rPr>
        <w:t>[</w:t>
      </w:r>
      <w:proofErr w:type="spellStart"/>
      <w:r w:rsidRPr="00E158F3">
        <w:rPr>
          <w:rFonts w:ascii="Verdana" w:hAnsi="Verdana"/>
          <w:sz w:val="18"/>
          <w:szCs w:val="18"/>
        </w:rPr>
        <w:t>ann</w:t>
      </w:r>
      <w:proofErr w:type="spellEnd"/>
      <w:r w:rsidRPr="00E158F3">
        <w:rPr>
          <w:rFonts w:ascii="Verdana" w:hAnsi="Verdana"/>
          <w:sz w:val="18"/>
          <w:szCs w:val="18"/>
        </w:rPr>
        <w:t xml:space="preserve">] Caspar (1992): Des </w:t>
      </w:r>
      <w:proofErr w:type="spellStart"/>
      <w:r w:rsidRPr="00E158F3">
        <w:rPr>
          <w:rFonts w:ascii="Verdana" w:hAnsi="Verdana"/>
          <w:sz w:val="18"/>
          <w:szCs w:val="18"/>
        </w:rPr>
        <w:t>Lehrnsbegierigen</w:t>
      </w:r>
      <w:proofErr w:type="spellEnd"/>
      <w:r w:rsidRPr="00E158F3">
        <w:rPr>
          <w:rFonts w:ascii="Verdana" w:hAnsi="Verdana"/>
          <w:sz w:val="18"/>
          <w:szCs w:val="18"/>
        </w:rPr>
        <w:t xml:space="preserve"> und Andächtigen Landmanns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Getreuer Wegweiser; Zur Beförderung der Ehre Gottes / und gemeinem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des Landes Nutzen ans </w:t>
      </w:r>
      <w:proofErr w:type="spellStart"/>
      <w:r w:rsidRPr="00E158F3">
        <w:rPr>
          <w:rFonts w:ascii="Verdana" w:hAnsi="Verdana"/>
          <w:sz w:val="18"/>
          <w:szCs w:val="18"/>
        </w:rPr>
        <w:t>Liecht</w:t>
      </w:r>
      <w:proofErr w:type="spellEnd"/>
      <w:r w:rsidRPr="00E158F3">
        <w:rPr>
          <w:rFonts w:ascii="Verdana" w:hAnsi="Verdana"/>
          <w:sz w:val="18"/>
          <w:szCs w:val="18"/>
        </w:rPr>
        <w:t xml:space="preserve"> gestellt Von Joh. Caspar Nägeli. Zürich: Heidegger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und Compagnie 1738. Neudruck der ersten Ausgabe Zürich 1738. Mit einem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Nachwort von Holger </w:t>
      </w: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. Stuttgart-Bad Cannstatt: Frommann-</w:t>
      </w: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Osterhausen, Johann Karl (1798): </w:t>
      </w:r>
      <w:proofErr w:type="spellStart"/>
      <w:r w:rsidRPr="00E158F3">
        <w:rPr>
          <w:rFonts w:ascii="Verdana" w:hAnsi="Verdana"/>
          <w:sz w:val="18"/>
          <w:szCs w:val="18"/>
        </w:rPr>
        <w:t>Ueber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medicinische</w:t>
      </w:r>
      <w:proofErr w:type="spellEnd"/>
      <w:r w:rsidRPr="00E158F3">
        <w:rPr>
          <w:rFonts w:ascii="Verdana" w:hAnsi="Verdana"/>
          <w:sz w:val="18"/>
          <w:szCs w:val="18"/>
        </w:rPr>
        <w:t xml:space="preserve"> Aufklärung. Erster Band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[mehr nicht erschienen]. Zürich: Heinrich Geßner.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[Riecke, Victor Heinrich] (1786) (Hrsg.): Brünner Wochenschrift zum Besten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der Armen. </w:t>
      </w:r>
      <w:r w:rsidR="00E158F3" w:rsidRPr="00E158F3">
        <w:rPr>
          <w:rFonts w:ascii="Verdana" w:hAnsi="Verdana"/>
          <w:sz w:val="18"/>
          <w:szCs w:val="18"/>
        </w:rPr>
        <w:t>„</w:t>
      </w:r>
      <w:r w:rsidRPr="00E158F3">
        <w:rPr>
          <w:rFonts w:ascii="Verdana" w:hAnsi="Verdana"/>
          <w:sz w:val="18"/>
          <w:szCs w:val="18"/>
        </w:rPr>
        <w:t>Erster Winter</w:t>
      </w:r>
      <w:r w:rsidR="00E158F3" w:rsidRPr="00E158F3">
        <w:rPr>
          <w:rFonts w:ascii="Verdana" w:hAnsi="Verdana"/>
          <w:sz w:val="18"/>
          <w:szCs w:val="18"/>
        </w:rPr>
        <w:t>“</w:t>
      </w:r>
      <w:r w:rsidRPr="00E158F3">
        <w:rPr>
          <w:rFonts w:ascii="Verdana" w:hAnsi="Verdana"/>
          <w:sz w:val="18"/>
          <w:szCs w:val="18"/>
        </w:rPr>
        <w:t xml:space="preserve"> oder Band 1. Brunn: o. V. [Druck Siedler].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Thieme, Karl Traugott (1788): </w:t>
      </w:r>
      <w:proofErr w:type="spellStart"/>
      <w:r w:rsidRPr="00E158F3">
        <w:rPr>
          <w:rFonts w:ascii="Verdana" w:hAnsi="Verdana"/>
          <w:sz w:val="18"/>
          <w:szCs w:val="18"/>
        </w:rPr>
        <w:t>Ueber</w:t>
      </w:r>
      <w:proofErr w:type="spellEnd"/>
      <w:r w:rsidRPr="00E158F3">
        <w:rPr>
          <w:rFonts w:ascii="Verdana" w:hAnsi="Verdana"/>
          <w:sz w:val="18"/>
          <w:szCs w:val="18"/>
        </w:rPr>
        <w:t xml:space="preserve"> die Hindernisse des Selbstdenkens in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Deutschland. Eine gekrönte </w:t>
      </w:r>
      <w:proofErr w:type="spellStart"/>
      <w:r w:rsidRPr="00E158F3">
        <w:rPr>
          <w:rFonts w:ascii="Verdana" w:hAnsi="Verdana"/>
          <w:sz w:val="18"/>
          <w:szCs w:val="18"/>
        </w:rPr>
        <w:t>Preis§chrift</w:t>
      </w:r>
      <w:proofErr w:type="spellEnd"/>
      <w:r w:rsidRPr="00E158F3">
        <w:rPr>
          <w:rFonts w:ascii="Verdana" w:hAnsi="Verdana"/>
          <w:sz w:val="18"/>
          <w:szCs w:val="18"/>
        </w:rPr>
        <w:t xml:space="preserve">. Leipzig: Siegfried Lebrecht </w:t>
      </w:r>
      <w:proofErr w:type="spellStart"/>
      <w:r w:rsidRPr="00E158F3">
        <w:rPr>
          <w:rFonts w:ascii="Verdana" w:hAnsi="Verdana"/>
          <w:sz w:val="18"/>
          <w:szCs w:val="18"/>
        </w:rPr>
        <w:t>Crusius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Schenda, Rudolf (1970): Volk ohne Buch. Studien zur Sozialgeschichte der populären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Lesestoffe 1770-1910. Frankfurt a. M.: Klostermann.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Schlosser, Johan Georg (1998): Katechismus der Sittenlehre für das Landvolk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Neudruck der ersten Ausgabe Frankfurt a. M. 1771. Mit einem-Nachwort von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Reinhart Siegert. Stuttgart-Bad Cannstatt: Frommann-</w:t>
      </w: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Schnappinger, Bonifaz Martin (1818): </w:t>
      </w:r>
      <w:proofErr w:type="spellStart"/>
      <w:r w:rsidRPr="00E158F3">
        <w:rPr>
          <w:rFonts w:ascii="Verdana" w:hAnsi="Verdana"/>
          <w:sz w:val="18"/>
          <w:szCs w:val="18"/>
        </w:rPr>
        <w:t>Ueber</w:t>
      </w:r>
      <w:proofErr w:type="spellEnd"/>
      <w:r w:rsidRPr="00E158F3">
        <w:rPr>
          <w:rFonts w:ascii="Verdana" w:hAnsi="Verdana"/>
          <w:sz w:val="18"/>
          <w:szCs w:val="18"/>
        </w:rPr>
        <w:t xml:space="preserve"> Erziehung, Aufklärung, und Zeitgeist,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zugleich auch über Philosophie, Christenthum, und Kirche, für alle Classen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gebildeter, und nachdenkender Leser. Von Bonifacius Martin Schnappinger,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großherzoglich badischem geistlichen </w:t>
      </w:r>
      <w:proofErr w:type="spellStart"/>
      <w:r w:rsidRPr="00E158F3">
        <w:rPr>
          <w:rFonts w:ascii="Verdana" w:hAnsi="Verdana"/>
          <w:sz w:val="18"/>
          <w:szCs w:val="18"/>
        </w:rPr>
        <w:t>Rathe</w:t>
      </w:r>
      <w:proofErr w:type="spellEnd"/>
      <w:r w:rsidRPr="00E158F3">
        <w:rPr>
          <w:rFonts w:ascii="Verdana" w:hAnsi="Verdana"/>
          <w:sz w:val="18"/>
          <w:szCs w:val="18"/>
        </w:rPr>
        <w:t>, Doktor der Theologie, und Professor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der Dogmatik an der großherzoglich badischen </w:t>
      </w:r>
      <w:proofErr w:type="spellStart"/>
      <w:r w:rsidRPr="00E158F3">
        <w:rPr>
          <w:rFonts w:ascii="Verdana" w:hAnsi="Verdana"/>
          <w:sz w:val="18"/>
          <w:szCs w:val="18"/>
        </w:rPr>
        <w:t>Albertinischen</w:t>
      </w:r>
      <w:proofErr w:type="spellEnd"/>
      <w:r w:rsidRPr="00E158F3">
        <w:rPr>
          <w:rFonts w:ascii="Verdana" w:hAnsi="Verdana"/>
          <w:sz w:val="18"/>
          <w:szCs w:val="18"/>
        </w:rPr>
        <w:t xml:space="preserve"> Universität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zur Freyburg im Breisgau. Augsburg: Christoph Kranzfelder.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Siegert, Reinhart (1978): Aufklärung und Volkslektüre. Exemplarisch dargestellt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an Rudolph Zacharias Becker und seinem </w:t>
      </w:r>
      <w:r w:rsidR="00E158F3" w:rsidRPr="00E158F3">
        <w:rPr>
          <w:rFonts w:ascii="Verdana" w:hAnsi="Verdana"/>
          <w:sz w:val="18"/>
          <w:szCs w:val="18"/>
        </w:rPr>
        <w:t>„</w:t>
      </w:r>
      <w:proofErr w:type="spellStart"/>
      <w:r w:rsidRPr="00E158F3">
        <w:rPr>
          <w:rFonts w:ascii="Verdana" w:hAnsi="Verdana"/>
          <w:sz w:val="18"/>
          <w:szCs w:val="18"/>
        </w:rPr>
        <w:t>Noth</w:t>
      </w:r>
      <w:proofErr w:type="spellEnd"/>
      <w:r w:rsidRPr="00E158F3">
        <w:rPr>
          <w:rFonts w:ascii="Verdana" w:hAnsi="Verdana"/>
          <w:sz w:val="18"/>
          <w:szCs w:val="18"/>
        </w:rPr>
        <w:t xml:space="preserve">- und </w:t>
      </w:r>
      <w:proofErr w:type="spellStart"/>
      <w:r w:rsidRPr="00E158F3">
        <w:rPr>
          <w:rFonts w:ascii="Verdana" w:hAnsi="Verdana"/>
          <w:sz w:val="18"/>
          <w:szCs w:val="18"/>
        </w:rPr>
        <w:t>Hülfsbüchlein</w:t>
      </w:r>
      <w:proofErr w:type="spellEnd"/>
      <w:r w:rsidR="00E158F3" w:rsidRPr="00E158F3">
        <w:rPr>
          <w:rFonts w:ascii="Verdana" w:hAnsi="Verdana"/>
          <w:sz w:val="18"/>
          <w:szCs w:val="18"/>
        </w:rPr>
        <w:t>“</w:t>
      </w:r>
      <w:r w:rsidRPr="00E158F3">
        <w:rPr>
          <w:rFonts w:ascii="Verdana" w:hAnsi="Verdana"/>
          <w:sz w:val="18"/>
          <w:szCs w:val="18"/>
        </w:rPr>
        <w:t>. Mit einer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Bibliographie zum Gesamtthema. Frankfurt a. M.: </w:t>
      </w:r>
      <w:proofErr w:type="spellStart"/>
      <w:r w:rsidRPr="00E158F3">
        <w:rPr>
          <w:rFonts w:ascii="Verdana" w:hAnsi="Verdana"/>
          <w:sz w:val="18"/>
          <w:szCs w:val="18"/>
        </w:rPr>
        <w:t>Buchändler</w:t>
      </w:r>
      <w:proofErr w:type="spellEnd"/>
      <w:r w:rsidRPr="00E158F3">
        <w:rPr>
          <w:rFonts w:ascii="Verdana" w:hAnsi="Verdana"/>
          <w:sz w:val="18"/>
          <w:szCs w:val="18"/>
        </w:rPr>
        <w:t>-Vereinigung.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Stöber, Rudolf (2000): Deutsche Pressegeschichte. Einführung, Systematik, Glossar.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Konstanz: UVK.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Tatlock</w:t>
      </w:r>
      <w:proofErr w:type="spellEnd"/>
      <w:r w:rsidRPr="00E158F3">
        <w:rPr>
          <w:rFonts w:ascii="Verdana" w:hAnsi="Verdana"/>
          <w:sz w:val="18"/>
          <w:szCs w:val="18"/>
        </w:rPr>
        <w:t xml:space="preserve">, Lynne (1990): Thesaurus </w:t>
      </w:r>
      <w:proofErr w:type="spellStart"/>
      <w:r w:rsidRPr="00E158F3">
        <w:rPr>
          <w:rFonts w:ascii="Verdana" w:hAnsi="Verdana"/>
          <w:sz w:val="18"/>
          <w:szCs w:val="18"/>
        </w:rPr>
        <w:t>Novorum</w:t>
      </w:r>
      <w:proofErr w:type="spellEnd"/>
      <w:r w:rsidRPr="00E158F3">
        <w:rPr>
          <w:rFonts w:ascii="Verdana" w:hAnsi="Verdana"/>
          <w:sz w:val="18"/>
          <w:szCs w:val="18"/>
        </w:rPr>
        <w:t xml:space="preserve">. </w:t>
      </w:r>
      <w:proofErr w:type="spellStart"/>
      <w:r w:rsidRPr="00E158F3">
        <w:rPr>
          <w:rFonts w:ascii="Verdana" w:hAnsi="Verdana"/>
          <w:sz w:val="18"/>
          <w:szCs w:val="18"/>
        </w:rPr>
        <w:t>Periodicity</w:t>
      </w:r>
      <w:proofErr w:type="spellEnd"/>
      <w:r w:rsidRPr="00E158F3">
        <w:rPr>
          <w:rFonts w:ascii="Verdana" w:hAnsi="Verdana"/>
          <w:sz w:val="18"/>
          <w:szCs w:val="18"/>
        </w:rPr>
        <w:t xml:space="preserve"> and </w:t>
      </w:r>
      <w:proofErr w:type="spellStart"/>
      <w:r w:rsidRPr="00E158F3">
        <w:rPr>
          <w:rFonts w:ascii="Verdana" w:hAnsi="Verdana"/>
          <w:sz w:val="18"/>
          <w:szCs w:val="18"/>
        </w:rPr>
        <w:t>the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Rhetoric</w:t>
      </w:r>
      <w:proofErr w:type="spellEnd"/>
      <w:r w:rsidRPr="00E158F3">
        <w:rPr>
          <w:rFonts w:ascii="Verdana" w:hAnsi="Verdana"/>
          <w:sz w:val="18"/>
          <w:szCs w:val="18"/>
        </w:rPr>
        <w:t xml:space="preserve"> of Fact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in Eberhard Werner </w:t>
      </w:r>
      <w:proofErr w:type="spellStart"/>
      <w:r w:rsidRPr="00E158F3">
        <w:rPr>
          <w:rFonts w:ascii="Verdana" w:hAnsi="Verdana"/>
          <w:sz w:val="18"/>
          <w:szCs w:val="18"/>
        </w:rPr>
        <w:t>Happel's</w:t>
      </w:r>
      <w:proofErr w:type="spellEnd"/>
      <w:r w:rsidRPr="00E158F3">
        <w:rPr>
          <w:rFonts w:ascii="Verdana" w:hAnsi="Verdana"/>
          <w:sz w:val="18"/>
          <w:szCs w:val="18"/>
        </w:rPr>
        <w:t xml:space="preserve"> </w:t>
      </w:r>
      <w:proofErr w:type="spellStart"/>
      <w:r w:rsidRPr="00E158F3">
        <w:rPr>
          <w:rFonts w:ascii="Verdana" w:hAnsi="Verdana"/>
          <w:sz w:val="18"/>
          <w:szCs w:val="18"/>
        </w:rPr>
        <w:t>Prose</w:t>
      </w:r>
      <w:proofErr w:type="spellEnd"/>
      <w:r w:rsidRPr="00E158F3">
        <w:rPr>
          <w:rFonts w:ascii="Verdana" w:hAnsi="Verdana"/>
          <w:sz w:val="18"/>
          <w:szCs w:val="18"/>
        </w:rPr>
        <w:t xml:space="preserve">. In: </w:t>
      </w:r>
      <w:proofErr w:type="spellStart"/>
      <w:r w:rsidRPr="00E158F3">
        <w:rPr>
          <w:rFonts w:ascii="Verdana" w:hAnsi="Verdana"/>
          <w:sz w:val="18"/>
          <w:szCs w:val="18"/>
        </w:rPr>
        <w:t>Daphnis</w:t>
      </w:r>
      <w:proofErr w:type="spellEnd"/>
      <w:r w:rsidRPr="00E158F3">
        <w:rPr>
          <w:rFonts w:ascii="Verdana" w:hAnsi="Verdana"/>
          <w:sz w:val="18"/>
          <w:szCs w:val="18"/>
        </w:rPr>
        <w:t>, 19. Jg., S. 105-134.</w:t>
      </w:r>
    </w:p>
    <w:p w:rsidR="00065EB1" w:rsidRPr="00E158F3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412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Völpel</w:t>
      </w:r>
      <w:proofErr w:type="spellEnd"/>
      <w:r w:rsidRPr="00E158F3">
        <w:rPr>
          <w:rFonts w:ascii="Verdana" w:hAnsi="Verdana"/>
          <w:sz w:val="18"/>
          <w:szCs w:val="18"/>
        </w:rPr>
        <w:t xml:space="preserve">, Annegret (1996): Der </w:t>
      </w:r>
      <w:proofErr w:type="spellStart"/>
      <w:r w:rsidRPr="00E158F3">
        <w:rPr>
          <w:rFonts w:ascii="Verdana" w:hAnsi="Verdana"/>
          <w:sz w:val="18"/>
          <w:szCs w:val="18"/>
        </w:rPr>
        <w:t>Literarisierungsprozeß</w:t>
      </w:r>
      <w:proofErr w:type="spellEnd"/>
      <w:r w:rsidRPr="00E158F3">
        <w:rPr>
          <w:rFonts w:ascii="Verdana" w:hAnsi="Verdana"/>
          <w:sz w:val="18"/>
          <w:szCs w:val="18"/>
        </w:rPr>
        <w:t xml:space="preserve"> der Volksaufklärung des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späten 18. und frühen 19. Jahrhunderts. Dargestellt anhand der Volksschriften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von Schlosser, </w:t>
      </w:r>
      <w:proofErr w:type="spellStart"/>
      <w:r w:rsidRPr="00E158F3">
        <w:rPr>
          <w:rFonts w:ascii="Verdana" w:hAnsi="Verdana"/>
          <w:sz w:val="18"/>
          <w:szCs w:val="18"/>
        </w:rPr>
        <w:t>Rochow</w:t>
      </w:r>
      <w:proofErr w:type="spellEnd"/>
      <w:r w:rsidRPr="00E158F3">
        <w:rPr>
          <w:rFonts w:ascii="Verdana" w:hAnsi="Verdana"/>
          <w:sz w:val="18"/>
          <w:szCs w:val="18"/>
        </w:rPr>
        <w:t>, Becker, Salzmann und Hebel. Frankfurt a. M.: Lang.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Voss, Jürgen (1981): Der Gemeine Mann und die Volksaufklärung im späten 18.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Jahrhundert. In: Mommsen, Hans / Schulze, Winfried (Hrsg.): Vom Elend 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lastRenderedPageBreak/>
        <w:t>Handarbeit. Probleme historischer Unterschichtenforschung. Stuttgart: Klett-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Cotta, S. 208-233.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Wilke, Jürgen (2000): Grundzüge der Medien- und Kommunikationsgeschichte.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Von den Anfängen bis ins 20. Jahrhundert. Köln, Weimar, Wien: Böhlau.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Wolff, Christian (1993) [1718]): Entdeckung der Wahren Ursache von der </w:t>
      </w:r>
      <w:proofErr w:type="spellStart"/>
      <w:r w:rsidRPr="00E158F3">
        <w:rPr>
          <w:rFonts w:ascii="Verdana" w:hAnsi="Verdana"/>
          <w:sz w:val="18"/>
          <w:szCs w:val="18"/>
        </w:rPr>
        <w:t>wunderbahren</w:t>
      </w:r>
      <w:proofErr w:type="spellEnd"/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Vermehrung Des </w:t>
      </w:r>
      <w:proofErr w:type="spellStart"/>
      <w:r w:rsidRPr="00E158F3">
        <w:rPr>
          <w:rFonts w:ascii="Verdana" w:hAnsi="Verdana"/>
          <w:sz w:val="18"/>
          <w:szCs w:val="18"/>
        </w:rPr>
        <w:t>Getreydes</w:t>
      </w:r>
      <w:proofErr w:type="spellEnd"/>
      <w:r w:rsidRPr="00E158F3">
        <w:rPr>
          <w:rFonts w:ascii="Verdana" w:hAnsi="Verdana"/>
          <w:sz w:val="18"/>
          <w:szCs w:val="18"/>
        </w:rPr>
        <w:t>, Dadurch zugleich der Wachsthum Der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Baeume</w:t>
      </w:r>
      <w:proofErr w:type="spellEnd"/>
      <w:r w:rsidRPr="00E158F3">
        <w:rPr>
          <w:rFonts w:ascii="Verdana" w:hAnsi="Verdana"/>
          <w:sz w:val="18"/>
          <w:szCs w:val="18"/>
        </w:rPr>
        <w:t xml:space="preserve"> und </w:t>
      </w:r>
      <w:proofErr w:type="spellStart"/>
      <w:r w:rsidRPr="00E158F3">
        <w:rPr>
          <w:rFonts w:ascii="Verdana" w:hAnsi="Verdana"/>
          <w:sz w:val="18"/>
          <w:szCs w:val="18"/>
        </w:rPr>
        <w:t>Pflantzen</w:t>
      </w:r>
      <w:proofErr w:type="spellEnd"/>
      <w:r w:rsidRPr="00E158F3">
        <w:rPr>
          <w:rFonts w:ascii="Verdana" w:hAnsi="Verdana"/>
          <w:sz w:val="18"/>
          <w:szCs w:val="18"/>
        </w:rPr>
        <w:t xml:space="preserve"> überhaupt erläutert wird / als Die erste Probe Der Untersuchungen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 xml:space="preserve">von dem </w:t>
      </w:r>
      <w:proofErr w:type="spellStart"/>
      <w:r w:rsidRPr="00E158F3">
        <w:rPr>
          <w:rFonts w:ascii="Verdana" w:hAnsi="Verdana"/>
          <w:sz w:val="18"/>
          <w:szCs w:val="18"/>
        </w:rPr>
        <w:t>Wachsthume</w:t>
      </w:r>
      <w:proofErr w:type="spellEnd"/>
      <w:r w:rsidRPr="00E158F3">
        <w:rPr>
          <w:rFonts w:ascii="Verdana" w:hAnsi="Verdana"/>
          <w:sz w:val="18"/>
          <w:szCs w:val="18"/>
        </w:rPr>
        <w:t xml:space="preserve"> der </w:t>
      </w:r>
      <w:proofErr w:type="spellStart"/>
      <w:r w:rsidRPr="00E158F3">
        <w:rPr>
          <w:rFonts w:ascii="Verdana" w:hAnsi="Verdana"/>
          <w:sz w:val="18"/>
          <w:szCs w:val="18"/>
        </w:rPr>
        <w:t>Pflantzen</w:t>
      </w:r>
      <w:proofErr w:type="spellEnd"/>
      <w:r w:rsidRPr="00E158F3">
        <w:rPr>
          <w:rFonts w:ascii="Verdana" w:hAnsi="Verdana"/>
          <w:sz w:val="18"/>
          <w:szCs w:val="18"/>
        </w:rPr>
        <w:t xml:space="preserve"> herausgegeben von Christan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Wolffen</w:t>
      </w:r>
      <w:proofErr w:type="spellEnd"/>
      <w:r w:rsidRPr="00E158F3">
        <w:rPr>
          <w:rFonts w:ascii="Verdana" w:hAnsi="Verdana"/>
          <w:sz w:val="18"/>
          <w:szCs w:val="18"/>
        </w:rPr>
        <w:t>. Neudruck der ersten Ausgabe Halle. Mit einem Nachwort von Holger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Böning</w:t>
      </w:r>
      <w:proofErr w:type="spellEnd"/>
      <w:r w:rsidRPr="00E158F3">
        <w:rPr>
          <w:rFonts w:ascii="Verdana" w:hAnsi="Verdana"/>
          <w:sz w:val="18"/>
          <w:szCs w:val="18"/>
        </w:rPr>
        <w:t>. Stuttgart-Bad Cannstatt: Frommann-</w:t>
      </w:r>
      <w:proofErr w:type="spellStart"/>
      <w:r w:rsidRPr="00E158F3">
        <w:rPr>
          <w:rFonts w:ascii="Verdana" w:hAnsi="Verdana"/>
          <w:sz w:val="18"/>
          <w:szCs w:val="18"/>
        </w:rPr>
        <w:t>Holzboog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Würzer</w:t>
      </w:r>
      <w:proofErr w:type="spellEnd"/>
      <w:r w:rsidRPr="00E158F3">
        <w:rPr>
          <w:rFonts w:ascii="Verdana" w:hAnsi="Verdana"/>
          <w:sz w:val="18"/>
          <w:szCs w:val="18"/>
        </w:rPr>
        <w:t xml:space="preserve">, Heinrich (1793): Revolutions-Katechismus. Berlin: Gottfried Carl </w:t>
      </w:r>
      <w:proofErr w:type="spellStart"/>
      <w:r w:rsidRPr="00E158F3">
        <w:rPr>
          <w:rFonts w:ascii="Verdana" w:hAnsi="Verdana"/>
          <w:sz w:val="18"/>
          <w:szCs w:val="18"/>
        </w:rPr>
        <w:t>Nauk</w:t>
      </w:r>
      <w:proofErr w:type="spellEnd"/>
      <w:r w:rsidRPr="00E158F3">
        <w:rPr>
          <w:rFonts w:ascii="Verdana" w:hAnsi="Verdana"/>
          <w:sz w:val="18"/>
          <w:szCs w:val="18"/>
        </w:rPr>
        <w:t>.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E158F3">
        <w:rPr>
          <w:rFonts w:ascii="Verdana" w:hAnsi="Verdana"/>
          <w:sz w:val="18"/>
          <w:szCs w:val="18"/>
        </w:rPr>
        <w:t>Würzer</w:t>
      </w:r>
      <w:proofErr w:type="spellEnd"/>
      <w:r w:rsidRPr="00E158F3">
        <w:rPr>
          <w:rFonts w:ascii="Verdana" w:hAnsi="Verdana"/>
          <w:sz w:val="18"/>
          <w:szCs w:val="18"/>
        </w:rPr>
        <w:t xml:space="preserve">, </w:t>
      </w:r>
      <w:proofErr w:type="spellStart"/>
      <w:r w:rsidRPr="00E158F3">
        <w:rPr>
          <w:rFonts w:ascii="Verdana" w:hAnsi="Verdana"/>
          <w:sz w:val="18"/>
          <w:szCs w:val="18"/>
        </w:rPr>
        <w:t>Heinr</w:t>
      </w:r>
      <w:proofErr w:type="spellEnd"/>
      <w:r w:rsidRPr="00E158F3">
        <w:rPr>
          <w:rFonts w:ascii="Verdana" w:hAnsi="Verdana"/>
          <w:sz w:val="18"/>
          <w:szCs w:val="18"/>
        </w:rPr>
        <w:t>[ich] (1796): Der patriotische Volksredner. 1. Stück, 1796. Altona:</w:t>
      </w:r>
    </w:p>
    <w:p w:rsidR="00065EB1" w:rsidRPr="00E158F3" w:rsidRDefault="00065EB1" w:rsidP="00065EB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Johann Friedrich Bechtold.</w:t>
      </w:r>
    </w:p>
    <w:p w:rsidR="00065EB1" w:rsidRPr="00E158F3" w:rsidRDefault="00065EB1" w:rsidP="00E158F3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E158F3">
        <w:rPr>
          <w:rFonts w:ascii="Verdana" w:hAnsi="Verdana"/>
          <w:sz w:val="18"/>
          <w:szCs w:val="18"/>
        </w:rPr>
        <w:t>413</w:t>
      </w:r>
    </w:p>
    <w:p w:rsidR="008D37EF" w:rsidRPr="00065EB1" w:rsidRDefault="008D37EF" w:rsidP="008D37EF">
      <w:pPr>
        <w:rPr>
          <w:rFonts w:ascii="Verdana" w:hAnsi="Verdana" w:cs="Tahoma"/>
        </w:rPr>
      </w:pPr>
    </w:p>
    <w:sectPr w:rsidR="008D37EF" w:rsidRPr="00065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D37EF"/>
    <w:rsid w:val="00065EB1"/>
    <w:rsid w:val="00686A44"/>
    <w:rsid w:val="00746690"/>
    <w:rsid w:val="00763863"/>
    <w:rsid w:val="007B3BE9"/>
    <w:rsid w:val="008D37EF"/>
    <w:rsid w:val="00E1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8420</Words>
  <Characters>53050</Characters>
  <Application>Microsoft Office Word</Application>
  <DocSecurity>0</DocSecurity>
  <Lines>442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claus-Wohnz-2012</dc:creator>
  <cp:lastModifiedBy>pc2017</cp:lastModifiedBy>
  <cp:revision>2</cp:revision>
  <dcterms:created xsi:type="dcterms:W3CDTF">2017-10-31T10:23:00Z</dcterms:created>
  <dcterms:modified xsi:type="dcterms:W3CDTF">2017-10-31T10:23:00Z</dcterms:modified>
</cp:coreProperties>
</file>